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5710" w:rsidR="00A93671" w:rsidRDefault="00DC232C" w14:paraId="6F9C64DD" w14:textId="77777777">
      <w:pPr>
        <w:rPr>
          <w:rFonts w:ascii="Arial" w:hAnsi="Arial" w:cs="Arial"/>
        </w:rPr>
      </w:pPr>
    </w:p>
    <w:tbl>
      <w:tblPr>
        <w:tblW w:w="1008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80"/>
      </w:tblGrid>
      <w:tr w:rsidRPr="00C15710" w:rsidR="009F286A" w:rsidTr="1611F60F" w14:paraId="595F78E6" w14:textId="77777777">
        <w:trPr>
          <w:trHeight w:val="394"/>
        </w:trPr>
        <w:tc>
          <w:tcPr>
            <w:tcW w:w="10080" w:type="dxa"/>
            <w:shd w:val="clear" w:color="auto" w:fill="auto"/>
            <w:tcMar/>
          </w:tcPr>
          <w:p w:rsidRPr="00C15710" w:rsidR="009F286A" w:rsidP="00F34C74" w:rsidRDefault="009F286A" w14:paraId="1321A20E" w14:textId="36A9B53E">
            <w:pPr>
              <w:rPr>
                <w:rFonts w:ascii="Arial" w:hAnsi="Arial" w:cs="Arial"/>
                <w:b w:val="0"/>
                <w:bCs w:val="0"/>
                <w:sz w:val="22"/>
                <w:szCs w:val="22"/>
              </w:rPr>
            </w:pPr>
            <w:r w:rsidRPr="0E500030" w:rsidR="0E500030">
              <w:rPr>
                <w:rFonts w:ascii="Arial" w:hAnsi="Arial" w:cs="Arial"/>
                <w:b w:val="1"/>
                <w:bCs w:val="1"/>
                <w:sz w:val="22"/>
                <w:szCs w:val="22"/>
              </w:rPr>
              <w:t xml:space="preserve">Lesson Plan for Grades: </w:t>
            </w:r>
            <w:r w:rsidRPr="0E500030" w:rsidR="0E500030">
              <w:rPr>
                <w:rFonts w:ascii="Arial" w:hAnsi="Arial" w:cs="Arial"/>
                <w:b w:val="0"/>
                <w:bCs w:val="0"/>
                <w:sz w:val="22"/>
                <w:szCs w:val="22"/>
              </w:rPr>
              <w:t xml:space="preserve">High School </w:t>
            </w:r>
          </w:p>
          <w:p w:rsidRPr="00C15710" w:rsidR="009F286A" w:rsidP="00F34C74" w:rsidRDefault="009F286A" w14:paraId="0C52A3B8" w14:textId="2A7257A2">
            <w:pPr>
              <w:rPr>
                <w:rFonts w:ascii="Arial" w:hAnsi="Arial" w:cs="Arial"/>
                <w:b w:val="0"/>
                <w:bCs w:val="0"/>
                <w:sz w:val="22"/>
                <w:szCs w:val="22"/>
              </w:rPr>
            </w:pPr>
            <w:r w:rsidRPr="7F8F67AC" w:rsidR="7F8F67AC">
              <w:rPr>
                <w:rFonts w:ascii="Arial" w:hAnsi="Arial" w:cs="Arial"/>
                <w:b w:val="1"/>
                <w:bCs w:val="1"/>
                <w:sz w:val="22"/>
                <w:szCs w:val="22"/>
              </w:rPr>
              <w:t xml:space="preserve">Length of Lesson: </w:t>
            </w:r>
            <w:r w:rsidRPr="7F8F67AC" w:rsidR="7F8F67AC">
              <w:rPr>
                <w:rFonts w:ascii="Arial" w:hAnsi="Arial" w:cs="Arial"/>
                <w:b w:val="0"/>
                <w:bCs w:val="0"/>
                <w:sz w:val="22"/>
                <w:szCs w:val="22"/>
              </w:rPr>
              <w:t>90 minutes</w:t>
            </w:r>
          </w:p>
        </w:tc>
      </w:tr>
      <w:tr w:rsidRPr="00C15710" w:rsidR="009F286A" w:rsidTr="1611F60F" w14:paraId="0EF2423E" w14:textId="77777777">
        <w:trPr>
          <w:trHeight w:val="343"/>
        </w:trPr>
        <w:tc>
          <w:tcPr>
            <w:tcW w:w="10080" w:type="dxa"/>
            <w:shd w:val="clear" w:color="auto" w:fill="auto"/>
            <w:tcMar/>
          </w:tcPr>
          <w:p w:rsidRPr="00C15710" w:rsidR="009F286A" w:rsidP="00F34C74" w:rsidRDefault="009F286A" w14:paraId="3EADEC17" w14:textId="77777777">
            <w:pPr>
              <w:tabs>
                <w:tab w:val="left" w:pos="7080"/>
              </w:tabs>
              <w:rPr>
                <w:rFonts w:ascii="Arial" w:hAnsi="Arial" w:cs="Arial"/>
                <w:b/>
                <w:sz w:val="22"/>
                <w:szCs w:val="22"/>
              </w:rPr>
            </w:pPr>
            <w:r w:rsidRPr="00C15710">
              <w:rPr>
                <w:rFonts w:ascii="Arial" w:hAnsi="Arial" w:cs="Arial"/>
                <w:b/>
                <w:sz w:val="22"/>
                <w:szCs w:val="22"/>
              </w:rPr>
              <w:t xml:space="preserve">Authored by: </w:t>
            </w:r>
            <w:r w:rsidRPr="00C15710">
              <w:rPr>
                <w:rFonts w:ascii="Arial" w:hAnsi="Arial" w:cs="Arial"/>
                <w:sz w:val="22"/>
                <w:szCs w:val="22"/>
              </w:rPr>
              <w:t>UT Environmental Science Institute</w:t>
            </w:r>
            <w:r w:rsidRPr="00C15710">
              <w:rPr>
                <w:rFonts w:ascii="Arial" w:hAnsi="Arial" w:cs="Arial"/>
                <w:b/>
                <w:sz w:val="22"/>
                <w:szCs w:val="22"/>
              </w:rPr>
              <w:tab/>
            </w:r>
          </w:p>
          <w:p w:rsidRPr="00C15710" w:rsidR="009F286A" w:rsidP="0E500030" w:rsidRDefault="009F286A" w14:paraId="314714B5" w14:textId="4DF59D6E">
            <w:pPr>
              <w:rPr>
                <w:rFonts w:ascii="Arial" w:hAnsi="Arial" w:cs="Arial"/>
                <w:b w:val="1"/>
                <w:bCs w:val="1"/>
                <w:sz w:val="22"/>
                <w:szCs w:val="22"/>
              </w:rPr>
            </w:pPr>
            <w:r w:rsidRPr="0E500030" w:rsidR="0E500030">
              <w:rPr>
                <w:rFonts w:ascii="Arial" w:hAnsi="Arial" w:cs="Arial"/>
                <w:b w:val="1"/>
                <w:bCs w:val="1"/>
                <w:sz w:val="22"/>
                <w:szCs w:val="22"/>
              </w:rPr>
              <w:t xml:space="preserve">Date created: </w:t>
            </w:r>
            <w:r w:rsidRPr="0E500030" w:rsidR="0E500030">
              <w:rPr>
                <w:rFonts w:ascii="Arial" w:hAnsi="Arial" w:cs="Arial"/>
                <w:b w:val="0"/>
                <w:bCs w:val="0"/>
                <w:sz w:val="22"/>
                <w:szCs w:val="22"/>
              </w:rPr>
              <w:t>10/07/2024</w:t>
            </w:r>
          </w:p>
        </w:tc>
      </w:tr>
      <w:tr w:rsidRPr="00C15710" w:rsidR="009F286A" w:rsidTr="1611F60F" w14:paraId="11CA9C38" w14:textId="77777777">
        <w:trPr>
          <w:trHeight w:val="343"/>
        </w:trPr>
        <w:tc>
          <w:tcPr>
            <w:tcW w:w="10080" w:type="dxa"/>
            <w:shd w:val="clear" w:color="auto" w:fill="auto"/>
            <w:tcMar/>
          </w:tcPr>
          <w:p w:rsidRPr="00C15710" w:rsidR="009F286A" w:rsidP="00F34C74" w:rsidRDefault="009F286A" w14:paraId="7EE3F9DE" w14:textId="77777777">
            <w:pPr>
              <w:rPr>
                <w:rFonts w:ascii="Arial" w:hAnsi="Arial" w:cs="Arial"/>
                <w:b/>
                <w:sz w:val="22"/>
                <w:szCs w:val="22"/>
              </w:rPr>
            </w:pPr>
            <w:r w:rsidRPr="00C15710">
              <w:rPr>
                <w:rFonts w:ascii="Arial" w:hAnsi="Arial" w:cs="Arial"/>
                <w:b/>
                <w:sz w:val="22"/>
                <w:szCs w:val="22"/>
              </w:rPr>
              <w:t>Subject area/course:</w:t>
            </w:r>
          </w:p>
          <w:p w:rsidRPr="00C15710" w:rsidR="009F286A" w:rsidP="0E500030" w:rsidRDefault="009F286A" w14:paraId="0AF5C671" w14:textId="23D911E9">
            <w:pPr>
              <w:numPr>
                <w:ilvl w:val="0"/>
                <w:numId w:val="3"/>
              </w:numPr>
              <w:rPr>
                <w:rFonts w:ascii="Arial" w:hAnsi="Arial" w:cs="Arial"/>
                <w:b w:val="1"/>
                <w:bCs w:val="1"/>
                <w:sz w:val="22"/>
                <w:szCs w:val="22"/>
              </w:rPr>
            </w:pPr>
            <w:r w:rsidRPr="0E500030" w:rsidR="0E500030">
              <w:rPr>
                <w:rFonts w:ascii="Arial" w:hAnsi="Arial" w:cs="Arial"/>
                <w:b w:val="0"/>
                <w:bCs w:val="0"/>
                <w:sz w:val="22"/>
                <w:szCs w:val="22"/>
              </w:rPr>
              <w:t>Computer Science I</w:t>
            </w:r>
          </w:p>
        </w:tc>
      </w:tr>
      <w:tr w:rsidRPr="00C15710" w:rsidR="009F286A" w:rsidTr="1611F60F" w14:paraId="65D165DE" w14:textId="77777777">
        <w:trPr>
          <w:trHeight w:val="343"/>
        </w:trPr>
        <w:tc>
          <w:tcPr>
            <w:tcW w:w="10080" w:type="dxa"/>
            <w:shd w:val="clear" w:color="auto" w:fill="auto"/>
            <w:tcMar/>
          </w:tcPr>
          <w:p w:rsidRPr="00C15710" w:rsidR="009F286A" w:rsidP="00F34C74" w:rsidRDefault="009F286A" w14:paraId="24D7C88B" w14:textId="77777777">
            <w:pPr>
              <w:rPr>
                <w:rFonts w:ascii="Arial" w:hAnsi="Arial" w:cs="Arial"/>
                <w:b/>
                <w:sz w:val="22"/>
                <w:szCs w:val="22"/>
              </w:rPr>
            </w:pPr>
            <w:r w:rsidRPr="778673AD" w:rsidR="778673AD">
              <w:rPr>
                <w:rFonts w:ascii="Arial" w:hAnsi="Arial" w:cs="Arial"/>
                <w:b w:val="1"/>
                <w:bCs w:val="1"/>
                <w:sz w:val="22"/>
                <w:szCs w:val="22"/>
              </w:rPr>
              <w:t>Materials:</w:t>
            </w:r>
          </w:p>
          <w:p w:rsidR="778673AD" w:rsidP="778673AD" w:rsidRDefault="778673AD" w14:paraId="6F02E7BB" w14:textId="310259FD">
            <w:pPr>
              <w:numPr>
                <w:ilvl w:val="0"/>
                <w:numId w:val="3"/>
              </w:numPr>
              <w:rPr>
                <w:rFonts w:ascii="Arial" w:hAnsi="Arial" w:cs="Arial"/>
                <w:sz w:val="22"/>
                <w:szCs w:val="22"/>
              </w:rPr>
            </w:pPr>
            <w:r w:rsidRPr="1611F60F" w:rsidR="1611F60F">
              <w:rPr>
                <w:rFonts w:ascii="Arial" w:hAnsi="Arial" w:cs="Arial"/>
                <w:sz w:val="22"/>
                <w:szCs w:val="22"/>
              </w:rPr>
              <w:t xml:space="preserve">Slideshow of the lesson: </w:t>
            </w:r>
            <w:hyperlink r:id="R3c5d250afee44c30">
              <w:r w:rsidRPr="1611F60F" w:rsidR="1611F60F">
                <w:rPr>
                  <w:rStyle w:val="Hyperlink"/>
                  <w:rFonts w:ascii="Arial" w:hAnsi="Arial" w:cs="Arial"/>
                  <w:sz w:val="22"/>
                  <w:szCs w:val="22"/>
                </w:rPr>
                <w:t>https://utexas.box.com/s/bacndyh58s48x0k3e2buj6xrjgnd7pvh</w:t>
              </w:r>
            </w:hyperlink>
          </w:p>
          <w:p w:rsidR="778673AD" w:rsidP="778673AD" w:rsidRDefault="778673AD" w14:paraId="64D5E045" w14:textId="027B1F1A">
            <w:pPr>
              <w:pStyle w:val="Normal"/>
              <w:numPr>
                <w:ilvl w:val="0"/>
                <w:numId w:val="3"/>
              </w:numPr>
              <w:rPr>
                <w:rFonts w:ascii="Arial" w:hAnsi="Arial" w:cs="Arial"/>
                <w:sz w:val="22"/>
                <w:szCs w:val="22"/>
              </w:rPr>
            </w:pPr>
            <w:r w:rsidRPr="379DE693" w:rsidR="379DE693">
              <w:rPr>
                <w:rFonts w:ascii="Arial" w:hAnsi="Arial" w:cs="Arial"/>
                <w:sz w:val="22"/>
                <w:szCs w:val="22"/>
              </w:rPr>
              <w:t>Reinforcement Learning game worksheets:</w:t>
            </w:r>
          </w:p>
          <w:p w:rsidR="379DE693" w:rsidP="379DE693" w:rsidRDefault="379DE693" w14:paraId="4FB672E2" w14:textId="0A1E0DC4">
            <w:pPr>
              <w:pStyle w:val="Normal"/>
              <w:numPr>
                <w:ilvl w:val="1"/>
                <w:numId w:val="3"/>
              </w:numPr>
              <w:rPr>
                <w:rFonts w:ascii="Arial" w:hAnsi="Arial" w:cs="Arial"/>
                <w:sz w:val="22"/>
                <w:szCs w:val="22"/>
              </w:rPr>
            </w:pPr>
            <w:r w:rsidRPr="1611F60F" w:rsidR="1611F60F">
              <w:rPr>
                <w:rFonts w:ascii="Arial" w:hAnsi="Arial" w:cs="Arial"/>
                <w:sz w:val="22"/>
                <w:szCs w:val="22"/>
              </w:rPr>
              <w:t xml:space="preserve">Note sheet: </w:t>
            </w:r>
            <w:hyperlink r:id="R6baabce8fc4545b3">
              <w:r w:rsidRPr="1611F60F" w:rsidR="1611F60F">
                <w:rPr>
                  <w:rStyle w:val="Hyperlink"/>
                  <w:rFonts w:ascii="Arial" w:hAnsi="Arial" w:cs="Arial"/>
                  <w:sz w:val="22"/>
                  <w:szCs w:val="22"/>
                </w:rPr>
                <w:t>https://utexas.box.com/s/41xlb51byly14qv0s44vggpl1tkqkcu7</w:t>
              </w:r>
            </w:hyperlink>
            <w:r w:rsidRPr="1611F60F" w:rsidR="1611F60F">
              <w:rPr>
                <w:rFonts w:ascii="Arial" w:hAnsi="Arial" w:cs="Arial"/>
                <w:sz w:val="22"/>
                <w:szCs w:val="22"/>
              </w:rPr>
              <w:t xml:space="preserve"> </w:t>
            </w:r>
          </w:p>
          <w:p w:rsidR="379DE693" w:rsidP="379DE693" w:rsidRDefault="379DE693" w14:paraId="694B29B5" w14:textId="2C6370D0">
            <w:pPr>
              <w:pStyle w:val="Normal"/>
              <w:numPr>
                <w:ilvl w:val="1"/>
                <w:numId w:val="3"/>
              </w:numPr>
              <w:rPr>
                <w:rFonts w:ascii="Arial" w:hAnsi="Arial" w:cs="Arial"/>
                <w:sz w:val="22"/>
                <w:szCs w:val="22"/>
              </w:rPr>
            </w:pPr>
            <w:r w:rsidRPr="1611F60F" w:rsidR="1611F60F">
              <w:rPr>
                <w:rFonts w:ascii="Arial" w:hAnsi="Arial" w:cs="Arial"/>
                <w:sz w:val="22"/>
                <w:szCs w:val="22"/>
              </w:rPr>
              <w:t xml:space="preserve">Game board: </w:t>
            </w:r>
            <w:hyperlink r:id="R61bfbfb4105f4720">
              <w:r w:rsidRPr="1611F60F" w:rsidR="1611F60F">
                <w:rPr>
                  <w:rStyle w:val="Hyperlink"/>
                  <w:rFonts w:ascii="Arial" w:hAnsi="Arial" w:cs="Arial"/>
                  <w:sz w:val="22"/>
                  <w:szCs w:val="22"/>
                </w:rPr>
                <w:t>https://utexas.box.com/s/25ew8t5p3pntkqzajkva5ip0olqg88i5</w:t>
              </w:r>
            </w:hyperlink>
            <w:r w:rsidRPr="1611F60F" w:rsidR="1611F60F">
              <w:rPr>
                <w:rFonts w:ascii="Arial" w:hAnsi="Arial" w:cs="Arial"/>
                <w:sz w:val="22"/>
                <w:szCs w:val="22"/>
              </w:rPr>
              <w:t xml:space="preserve"> </w:t>
            </w:r>
          </w:p>
          <w:p w:rsidR="379DE693" w:rsidP="379DE693" w:rsidRDefault="379DE693" w14:paraId="07D4CAEE" w14:textId="69581316">
            <w:pPr>
              <w:pStyle w:val="Normal"/>
              <w:numPr>
                <w:ilvl w:val="1"/>
                <w:numId w:val="3"/>
              </w:numPr>
              <w:rPr>
                <w:rFonts w:ascii="Arial" w:hAnsi="Arial" w:cs="Arial"/>
                <w:sz w:val="22"/>
                <w:szCs w:val="22"/>
              </w:rPr>
            </w:pPr>
            <w:r w:rsidRPr="1611F60F" w:rsidR="1611F60F">
              <w:rPr>
                <w:rFonts w:ascii="Arial" w:hAnsi="Arial" w:cs="Arial"/>
                <w:sz w:val="22"/>
                <w:szCs w:val="22"/>
              </w:rPr>
              <w:t xml:space="preserve">Instructions for the players: </w:t>
            </w:r>
            <w:hyperlink r:id="Reb8f21d8943d4628">
              <w:r w:rsidRPr="1611F60F" w:rsidR="1611F60F">
                <w:rPr>
                  <w:rStyle w:val="Hyperlink"/>
                  <w:rFonts w:ascii="Arial" w:hAnsi="Arial" w:cs="Arial"/>
                  <w:sz w:val="22"/>
                  <w:szCs w:val="22"/>
                </w:rPr>
                <w:t>https://utexas.box.com/s/d66iggyejo012rgb93b3x6vddfzuewod</w:t>
              </w:r>
            </w:hyperlink>
            <w:r w:rsidRPr="1611F60F" w:rsidR="1611F60F">
              <w:rPr>
                <w:rFonts w:ascii="Arial" w:hAnsi="Arial" w:cs="Arial"/>
                <w:sz w:val="22"/>
                <w:szCs w:val="22"/>
              </w:rPr>
              <w:t xml:space="preserve"> </w:t>
            </w:r>
          </w:p>
          <w:p w:rsidR="1611F60F" w:rsidP="1611F60F" w:rsidRDefault="1611F60F" w14:paraId="29206E5D" w14:textId="4FF902F2">
            <w:pPr>
              <w:pStyle w:val="Normal"/>
              <w:numPr>
                <w:ilvl w:val="1"/>
                <w:numId w:val="3"/>
              </w:numPr>
              <w:rPr>
                <w:rFonts w:ascii="Arial" w:hAnsi="Arial" w:cs="Arial"/>
                <w:sz w:val="22"/>
                <w:szCs w:val="22"/>
              </w:rPr>
            </w:pPr>
            <w:r w:rsidRPr="1611F60F" w:rsidR="1611F60F">
              <w:rPr>
                <w:rFonts w:ascii="Arial" w:hAnsi="Arial" w:cs="Arial"/>
                <w:sz w:val="22"/>
                <w:szCs w:val="22"/>
              </w:rPr>
              <w:t xml:space="preserve">Instructions for the moderator and teacher: </w:t>
            </w:r>
            <w:hyperlink r:id="R6bea55e282fa41f8">
              <w:r w:rsidRPr="1611F60F" w:rsidR="1611F60F">
                <w:rPr>
                  <w:rStyle w:val="Hyperlink"/>
                  <w:rFonts w:ascii="Arial" w:hAnsi="Arial" w:cs="Arial"/>
                  <w:sz w:val="22"/>
                  <w:szCs w:val="22"/>
                </w:rPr>
                <w:t>https://utexas.box.com/s/z8h3z7n5j4jmivvm2sxk5yf2utt0ufcs</w:t>
              </w:r>
            </w:hyperlink>
            <w:r w:rsidRPr="1611F60F" w:rsidR="1611F60F">
              <w:rPr>
                <w:rFonts w:ascii="Arial" w:hAnsi="Arial" w:cs="Arial"/>
                <w:sz w:val="22"/>
                <w:szCs w:val="22"/>
              </w:rPr>
              <w:t xml:space="preserve"> </w:t>
            </w:r>
          </w:p>
          <w:p w:rsidRPr="00C15710" w:rsidR="009F286A" w:rsidP="009F286A" w:rsidRDefault="009F286A" w14:paraId="053538D1" w14:textId="5D57590E">
            <w:pPr>
              <w:numPr>
                <w:ilvl w:val="0"/>
                <w:numId w:val="3"/>
              </w:numPr>
              <w:rPr>
                <w:rFonts w:ascii="Arial" w:hAnsi="Arial" w:cs="Arial"/>
                <w:sz w:val="22"/>
                <w:szCs w:val="22"/>
              </w:rPr>
            </w:pPr>
            <w:r w:rsidRPr="1611F60F" w:rsidR="1611F60F">
              <w:rPr>
                <w:rFonts w:ascii="Arial" w:hAnsi="Arial" w:cs="Arial"/>
                <w:i w:val="1"/>
                <w:iCs w:val="1"/>
                <w:sz w:val="22"/>
                <w:szCs w:val="22"/>
              </w:rPr>
              <w:t>Optional</w:t>
            </w:r>
            <w:r w:rsidRPr="1611F60F" w:rsidR="1611F60F">
              <w:rPr>
                <w:rFonts w:ascii="Arial" w:hAnsi="Arial" w:cs="Arial"/>
                <w:sz w:val="22"/>
                <w:szCs w:val="22"/>
              </w:rPr>
              <w:t xml:space="preserve">: Worksheets of the evaluation questions (if the teacher wants the students to have the poll questions on the slideshow as a physical copy) </w:t>
            </w:r>
            <w:hyperlink r:id="Ra93c78f00c054c93">
              <w:r w:rsidRPr="1611F60F" w:rsidR="1611F60F">
                <w:rPr>
                  <w:rStyle w:val="Hyperlink"/>
                  <w:rFonts w:ascii="Arial" w:hAnsi="Arial" w:cs="Arial"/>
                  <w:sz w:val="22"/>
                  <w:szCs w:val="22"/>
                </w:rPr>
                <w:t>https://utexas.box.com/s/n7du47x8wnux75tcmmogweb9nwhh3d2s</w:t>
              </w:r>
            </w:hyperlink>
            <w:r w:rsidRPr="1611F60F" w:rsidR="1611F60F">
              <w:rPr>
                <w:rFonts w:ascii="Arial" w:hAnsi="Arial" w:cs="Arial"/>
                <w:sz w:val="22"/>
                <w:szCs w:val="22"/>
              </w:rPr>
              <w:t xml:space="preserve"> </w:t>
            </w:r>
          </w:p>
        </w:tc>
      </w:tr>
      <w:tr w:rsidRPr="00C15710" w:rsidR="009F286A" w:rsidTr="1611F60F" w14:paraId="7A1313C8" w14:textId="77777777">
        <w:trPr>
          <w:trHeight w:val="343"/>
        </w:trPr>
        <w:tc>
          <w:tcPr>
            <w:tcW w:w="10080" w:type="dxa"/>
            <w:shd w:val="clear" w:color="auto" w:fill="auto"/>
            <w:tcMar/>
          </w:tcPr>
          <w:p w:rsidRPr="00C15710" w:rsidR="009F286A" w:rsidP="0E500030" w:rsidRDefault="009F286A" w14:paraId="2D3DDB7A" w14:textId="77777777">
            <w:pPr>
              <w:rPr>
                <w:rFonts w:ascii="Arial" w:hAnsi="Arial" w:cs="Arial"/>
                <w:b w:val="1"/>
                <w:bCs w:val="1"/>
                <w:sz w:val="22"/>
                <w:szCs w:val="22"/>
              </w:rPr>
            </w:pPr>
            <w:r w:rsidRPr="0E500030" w:rsidR="0E500030">
              <w:rPr>
                <w:rFonts w:ascii="Arial" w:hAnsi="Arial" w:cs="Arial"/>
                <w:b w:val="1"/>
                <w:bCs w:val="1"/>
                <w:sz w:val="22"/>
                <w:szCs w:val="22"/>
              </w:rPr>
              <w:t>TEKS/SEs:</w:t>
            </w:r>
          </w:p>
          <w:p w:rsidR="0E500030" w:rsidP="0E500030" w:rsidRDefault="0E500030" w14:paraId="39A611EF" w14:textId="145CCF9F">
            <w:pPr>
              <w:pStyle w:val="Normal"/>
              <w:rPr>
                <w:rFonts w:ascii="Arial" w:hAnsi="Arial" w:cs="Arial"/>
                <w:b w:val="1"/>
                <w:bCs w:val="1"/>
                <w:sz w:val="22"/>
                <w:szCs w:val="22"/>
              </w:rPr>
            </w:pPr>
          </w:p>
          <w:p w:rsidR="0E500030" w:rsidP="0E500030" w:rsidRDefault="0E500030" w14:paraId="3BE0B306" w14:textId="1D8E34B7">
            <w:pPr>
              <w:pStyle w:val="Normal"/>
              <w:rPr>
                <w:rFonts w:ascii="Arial" w:hAnsi="Arial" w:eastAsia="Arial" w:cs="Arial"/>
                <w:b w:val="1"/>
                <w:bCs w:val="1"/>
                <w:i w:val="0"/>
                <w:iCs w:val="0"/>
                <w:caps w:val="0"/>
                <w:smallCaps w:val="0"/>
                <w:noProof w:val="0"/>
                <w:color w:val="000000" w:themeColor="text1" w:themeTint="FF" w:themeShade="FF"/>
                <w:sz w:val="22"/>
                <w:szCs w:val="22"/>
                <w:lang w:val="en-US"/>
              </w:rPr>
            </w:pPr>
            <w:r w:rsidRPr="0E500030" w:rsidR="0E500030">
              <w:rPr>
                <w:rFonts w:ascii="Arial" w:hAnsi="Arial" w:eastAsia="Arial" w:cs="Arial"/>
                <w:b w:val="1"/>
                <w:bCs w:val="1"/>
                <w:i w:val="0"/>
                <w:iCs w:val="0"/>
                <w:caps w:val="0"/>
                <w:smallCaps w:val="0"/>
                <w:noProof w:val="0"/>
                <w:color w:val="000000" w:themeColor="text1" w:themeTint="FF" w:themeShade="FF"/>
                <w:sz w:val="22"/>
                <w:szCs w:val="22"/>
                <w:lang w:val="en-US"/>
              </w:rPr>
              <w:t>§127.789 Computer Science I</w:t>
            </w:r>
          </w:p>
          <w:p w:rsidR="0E500030" w:rsidP="0E500030" w:rsidRDefault="0E500030" w14:paraId="6755CB60" w14:textId="4211682F">
            <w:pPr>
              <w:rPr>
                <w:rFonts w:ascii="Arial" w:hAnsi="Arial" w:eastAsia="Arial" w:cs="Arial"/>
                <w:b w:val="0"/>
                <w:bCs w:val="0"/>
                <w:i w:val="0"/>
                <w:iCs w:val="0"/>
                <w:caps w:val="0"/>
                <w:smallCaps w:val="0"/>
                <w:noProof w:val="0"/>
                <w:color w:val="000000" w:themeColor="text1" w:themeTint="FF" w:themeShade="FF"/>
                <w:sz w:val="22"/>
                <w:szCs w:val="22"/>
                <w:lang w:val="en-US"/>
              </w:rPr>
            </w:pPr>
            <w:r w:rsidRPr="0E500030" w:rsidR="0E500030">
              <w:rPr>
                <w:rFonts w:ascii="Arial" w:hAnsi="Arial" w:eastAsia="Arial" w:cs="Arial"/>
                <w:b w:val="0"/>
                <w:bCs w:val="0"/>
                <w:i w:val="0"/>
                <w:iCs w:val="0"/>
                <w:caps w:val="0"/>
                <w:smallCaps w:val="0"/>
                <w:noProof w:val="0"/>
                <w:color w:val="000000" w:themeColor="text1" w:themeTint="FF" w:themeShade="FF"/>
                <w:sz w:val="22"/>
                <w:szCs w:val="22"/>
                <w:lang w:val="en-US"/>
              </w:rPr>
              <w:t>(2) Communication and collaboration. The student communicates and collaborates with peers to contribute to his or her own learning and the learning of others. The student is expected to:</w:t>
            </w:r>
          </w:p>
          <w:p w:rsidR="0E500030" w:rsidP="0E500030" w:rsidRDefault="0E500030" w14:paraId="7E0C4289" w14:textId="68D53D1A">
            <w:pPr>
              <w:pStyle w:val="Normal"/>
              <w:rPr>
                <w:rFonts w:ascii="Arial" w:hAnsi="Arial" w:eastAsia="Arial" w:cs="Arial"/>
                <w:noProof w:val="0"/>
                <w:sz w:val="22"/>
                <w:szCs w:val="22"/>
                <w:lang w:val="en-US"/>
              </w:rPr>
            </w:pPr>
            <w:r w:rsidRPr="0E500030" w:rsidR="0E500030">
              <w:rPr>
                <w:rFonts w:ascii="Arial" w:hAnsi="Arial" w:eastAsia="Arial" w:cs="Arial"/>
                <w:b w:val="0"/>
                <w:bCs w:val="0"/>
                <w:i w:val="0"/>
                <w:iCs w:val="0"/>
                <w:caps w:val="0"/>
                <w:smallCaps w:val="0"/>
                <w:noProof w:val="0"/>
                <w:color w:val="000000" w:themeColor="text1" w:themeTint="FF" w:themeShade="FF"/>
                <w:sz w:val="22"/>
                <w:szCs w:val="22"/>
                <w:lang w:val="en-US"/>
              </w:rPr>
              <w:t xml:space="preserve">          (A) participate in learning communities as a learner, initiator, contributor, and teacher/mentor;</w:t>
            </w:r>
          </w:p>
          <w:p w:rsidR="0E500030" w:rsidP="0E500030" w:rsidRDefault="0E500030" w14:paraId="75522CE0" w14:textId="4B8FF82C">
            <w:pPr>
              <w:rPr>
                <w:rFonts w:ascii="Arial" w:hAnsi="Arial" w:eastAsia="Arial" w:cs="Arial"/>
                <w:b w:val="0"/>
                <w:bCs w:val="0"/>
                <w:i w:val="0"/>
                <w:iCs w:val="0"/>
                <w:caps w:val="0"/>
                <w:smallCaps w:val="0"/>
                <w:noProof w:val="0"/>
                <w:color w:val="000000" w:themeColor="text1" w:themeTint="FF" w:themeShade="FF"/>
                <w:sz w:val="22"/>
                <w:szCs w:val="22"/>
                <w:lang w:val="en-US"/>
              </w:rPr>
            </w:pPr>
            <w:r w:rsidRPr="0E500030" w:rsidR="0E500030">
              <w:rPr>
                <w:rFonts w:ascii="Arial" w:hAnsi="Arial" w:eastAsia="Arial" w:cs="Arial"/>
                <w:b w:val="0"/>
                <w:bCs w:val="0"/>
                <w:i w:val="0"/>
                <w:iCs w:val="0"/>
                <w:caps w:val="0"/>
                <w:smallCaps w:val="0"/>
                <w:noProof w:val="0"/>
                <w:color w:val="000000" w:themeColor="text1" w:themeTint="FF" w:themeShade="FF"/>
                <w:sz w:val="22"/>
                <w:szCs w:val="22"/>
                <w:lang w:val="en-US"/>
              </w:rPr>
              <w:t>(4) Critical thinking, problem solving, and decision making. The student uses appropriate strategies to analyze problems and design algorithms. The student is expected to:</w:t>
            </w:r>
          </w:p>
          <w:p w:rsidR="0E500030" w:rsidP="0E500030" w:rsidRDefault="0E500030" w14:paraId="7273B47B" w14:textId="52278ABA">
            <w:pPr>
              <w:rPr>
                <w:rFonts w:ascii="Arial" w:hAnsi="Arial" w:eastAsia="Arial" w:cs="Arial"/>
                <w:b w:val="0"/>
                <w:bCs w:val="0"/>
                <w:i w:val="0"/>
                <w:iCs w:val="0"/>
                <w:caps w:val="0"/>
                <w:smallCaps w:val="0"/>
                <w:noProof w:val="0"/>
                <w:color w:val="000000" w:themeColor="text1" w:themeTint="FF" w:themeShade="FF"/>
                <w:sz w:val="22"/>
                <w:szCs w:val="22"/>
                <w:lang w:val="en-US"/>
              </w:rPr>
            </w:pPr>
            <w:r w:rsidRPr="0E500030" w:rsidR="0E500030">
              <w:rPr>
                <w:rFonts w:ascii="Arial" w:hAnsi="Arial" w:eastAsia="Arial" w:cs="Arial"/>
                <w:b w:val="0"/>
                <w:bCs w:val="0"/>
                <w:i w:val="0"/>
                <w:iCs w:val="0"/>
                <w:caps w:val="0"/>
                <w:smallCaps w:val="0"/>
                <w:noProof w:val="0"/>
                <w:color w:val="000000" w:themeColor="text1" w:themeTint="FF" w:themeShade="FF"/>
                <w:sz w:val="22"/>
                <w:szCs w:val="22"/>
                <w:lang w:val="en-US"/>
              </w:rPr>
              <w:t xml:space="preserve">          (A) use program design problem-solving strategies such as flowchart or pseudocode to create program solutions;</w:t>
            </w:r>
          </w:p>
          <w:p w:rsidR="7F8F67AC" w:rsidP="7F8F67AC" w:rsidRDefault="7F8F67AC" w14:paraId="1CDCDA30" w14:textId="4788A719">
            <w:pPr>
              <w:rPr>
                <w:rFonts w:ascii="Arial" w:hAnsi="Arial" w:eastAsia="Arial" w:cs="Arial"/>
                <w:b w:val="0"/>
                <w:bCs w:val="0"/>
                <w:i w:val="0"/>
                <w:iCs w:val="0"/>
                <w:caps w:val="0"/>
                <w:smallCaps w:val="0"/>
                <w:noProof w:val="0"/>
                <w:color w:val="000000" w:themeColor="text1" w:themeTint="FF" w:themeShade="FF"/>
                <w:sz w:val="22"/>
                <w:szCs w:val="22"/>
                <w:lang w:val="en-US"/>
              </w:rPr>
            </w:pPr>
            <w:r w:rsidRPr="7F8F67AC" w:rsidR="7F8F67A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7F8F67AC" w:rsidP="7F8F67AC" w:rsidRDefault="7F8F67AC" w14:paraId="20427AB3" w14:textId="17F59CEE">
            <w:pPr>
              <w:pStyle w:val="Normal"/>
              <w:rPr>
                <w:rFonts w:ascii="Arial" w:hAnsi="Arial" w:eastAsia="Arial" w:cs="Arial"/>
                <w:b w:val="1"/>
                <w:bCs w:val="1"/>
                <w:i w:val="0"/>
                <w:iCs w:val="0"/>
                <w:caps w:val="0"/>
                <w:smallCaps w:val="0"/>
                <w:noProof w:val="0"/>
                <w:color w:val="000000" w:themeColor="text1" w:themeTint="FF" w:themeShade="FF"/>
                <w:sz w:val="22"/>
                <w:szCs w:val="22"/>
                <w:lang w:val="en-US"/>
              </w:rPr>
            </w:pPr>
            <w:r w:rsidRPr="7F8F67AC" w:rsidR="7F8F67AC">
              <w:rPr>
                <w:rFonts w:ascii="Arial" w:hAnsi="Arial" w:eastAsia="Arial" w:cs="Arial"/>
                <w:b w:val="1"/>
                <w:bCs w:val="1"/>
                <w:i w:val="0"/>
                <w:iCs w:val="0"/>
                <w:caps w:val="0"/>
                <w:smallCaps w:val="0"/>
                <w:noProof w:val="0"/>
                <w:color w:val="000000" w:themeColor="text1" w:themeTint="FF" w:themeShade="FF"/>
                <w:sz w:val="22"/>
                <w:szCs w:val="22"/>
                <w:lang w:val="en-US"/>
              </w:rPr>
              <w:t>§127.750. Robotics II (Grades 10-12)</w:t>
            </w:r>
          </w:p>
          <w:p w:rsidR="7F8F67AC" w:rsidP="7F8F67AC" w:rsidRDefault="7F8F67AC" w14:paraId="7133F910" w14:textId="789488AB">
            <w:pPr>
              <w:pStyle w:val="Normal"/>
              <w:rPr>
                <w:rFonts w:ascii="Arial" w:hAnsi="Arial" w:eastAsia="Arial" w:cs="Arial"/>
                <w:b w:val="1"/>
                <w:bCs w:val="1"/>
                <w:i w:val="0"/>
                <w:iCs w:val="0"/>
                <w:caps w:val="0"/>
                <w:smallCaps w:val="0"/>
                <w:noProof w:val="0"/>
                <w:color w:val="000000" w:themeColor="text1" w:themeTint="FF" w:themeShade="FF"/>
                <w:sz w:val="22"/>
                <w:szCs w:val="22"/>
                <w:lang w:val="en-US"/>
              </w:rPr>
            </w:pPr>
            <w:r w:rsidRPr="7F8F67AC" w:rsidR="7F8F67AC">
              <w:rPr>
                <w:rFonts w:ascii="Arial" w:hAnsi="Arial" w:eastAsia="Arial" w:cs="Arial"/>
                <w:b w:val="0"/>
                <w:bCs w:val="0"/>
                <w:i w:val="0"/>
                <w:iCs w:val="0"/>
                <w:caps w:val="0"/>
                <w:smallCaps w:val="0"/>
                <w:noProof w:val="0"/>
                <w:color w:val="000000" w:themeColor="text1" w:themeTint="FF" w:themeShade="FF"/>
                <w:sz w:val="22"/>
                <w:szCs w:val="22"/>
                <w:lang w:val="en-US"/>
              </w:rPr>
              <w:t>(B)(3) In Robotics II, students will explore artificial intelligence and programming in the robotic and</w:t>
            </w:r>
          </w:p>
          <w:p w:rsidR="7F8F67AC" w:rsidP="7F8F67AC" w:rsidRDefault="7F8F67AC" w14:paraId="2CA51BD0" w14:textId="17BFD3A7">
            <w:pPr>
              <w:pStyle w:val="Normal"/>
            </w:pPr>
            <w:r w:rsidRPr="7F8F67AC" w:rsidR="7F8F67AC">
              <w:rPr>
                <w:rFonts w:ascii="Arial" w:hAnsi="Arial" w:eastAsia="Arial" w:cs="Arial"/>
                <w:b w:val="0"/>
                <w:bCs w:val="0"/>
                <w:i w:val="0"/>
                <w:iCs w:val="0"/>
                <w:caps w:val="0"/>
                <w:smallCaps w:val="0"/>
                <w:noProof w:val="0"/>
                <w:color w:val="000000" w:themeColor="text1" w:themeTint="FF" w:themeShade="FF"/>
                <w:sz w:val="22"/>
                <w:szCs w:val="22"/>
                <w:lang w:val="en-US"/>
              </w:rPr>
              <w:t xml:space="preserve">automation industry. </w:t>
            </w:r>
          </w:p>
          <w:p w:rsidR="7F8F67AC" w:rsidP="7F8F67AC" w:rsidRDefault="7F8F67AC" w14:paraId="067F2188" w14:textId="338B73AC">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p>
          <w:p w:rsidR="7F8F67AC" w:rsidP="7F8F67AC" w:rsidRDefault="7F8F67AC" w14:paraId="3371D9F6" w14:textId="2EAF30DC">
            <w:pPr>
              <w:pStyle w:val="Normal"/>
              <w:rPr>
                <w:rFonts w:ascii="Arial" w:hAnsi="Arial" w:eastAsia="Arial" w:cs="Arial"/>
                <w:b w:val="1"/>
                <w:bCs w:val="1"/>
                <w:i w:val="0"/>
                <w:iCs w:val="0"/>
                <w:caps w:val="0"/>
                <w:smallCaps w:val="0"/>
                <w:noProof w:val="0"/>
                <w:color w:val="000000" w:themeColor="text1" w:themeTint="FF" w:themeShade="FF"/>
                <w:sz w:val="22"/>
                <w:szCs w:val="22"/>
                <w:lang w:val="en-US"/>
              </w:rPr>
            </w:pPr>
            <w:r w:rsidRPr="7F8F67AC" w:rsidR="7F8F67AC">
              <w:rPr>
                <w:rFonts w:ascii="Arial" w:hAnsi="Arial" w:eastAsia="Arial" w:cs="Arial"/>
                <w:b w:val="1"/>
                <w:bCs w:val="1"/>
                <w:i w:val="0"/>
                <w:iCs w:val="0"/>
                <w:caps w:val="0"/>
                <w:smallCaps w:val="0"/>
                <w:noProof w:val="0"/>
                <w:color w:val="000000" w:themeColor="text1" w:themeTint="FF" w:themeShade="FF"/>
                <w:sz w:val="22"/>
                <w:szCs w:val="22"/>
                <w:lang w:val="en-US"/>
              </w:rPr>
              <w:t>§127.767. Game Programming and Design (Grades 9-12)</w:t>
            </w:r>
          </w:p>
          <w:p w:rsidR="7F8F67AC" w:rsidP="7F8F67AC" w:rsidRDefault="7F8F67AC" w14:paraId="77082ED5" w14:textId="18C6A41C">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7F8F67AC" w:rsidR="7F8F67AC">
              <w:rPr>
                <w:rFonts w:ascii="Arial" w:hAnsi="Arial" w:eastAsia="Arial" w:cs="Arial"/>
                <w:b w:val="0"/>
                <w:bCs w:val="0"/>
                <w:i w:val="0"/>
                <w:iCs w:val="0"/>
                <w:caps w:val="0"/>
                <w:smallCaps w:val="0"/>
                <w:noProof w:val="0"/>
                <w:color w:val="000000" w:themeColor="text1" w:themeTint="FF" w:themeShade="FF"/>
                <w:sz w:val="22"/>
                <w:szCs w:val="22"/>
                <w:lang w:val="en-US"/>
              </w:rPr>
              <w:t>(C)(6)(Q) demonstrate an understanding of artificial intelligence and develop and implement</w:t>
            </w:r>
          </w:p>
          <w:p w:rsidR="7F8F67AC" w:rsidP="7F8F67AC" w:rsidRDefault="7F8F67AC" w14:paraId="5D879330" w14:textId="3E4361A7">
            <w:pPr>
              <w:pStyle w:val="Normal"/>
            </w:pPr>
            <w:r w:rsidRPr="7F8F67AC" w:rsidR="7F8F67AC">
              <w:rPr>
                <w:rFonts w:ascii="Arial" w:hAnsi="Arial" w:eastAsia="Arial" w:cs="Arial"/>
                <w:b w:val="0"/>
                <w:bCs w:val="0"/>
                <w:i w:val="0"/>
                <w:iCs w:val="0"/>
                <w:caps w:val="0"/>
                <w:smallCaps w:val="0"/>
                <w:noProof w:val="0"/>
                <w:color w:val="000000" w:themeColor="text1" w:themeTint="FF" w:themeShade="FF"/>
                <w:sz w:val="22"/>
                <w:szCs w:val="22"/>
                <w:lang w:val="en-US"/>
              </w:rPr>
              <w:t>artificial intelligence;</w:t>
            </w:r>
          </w:p>
          <w:p w:rsidRPr="00C15710" w:rsidR="009F286A" w:rsidP="00F34C74" w:rsidRDefault="009F286A" w14:paraId="3E9F231E" w14:textId="77777777">
            <w:pPr>
              <w:rPr>
                <w:rFonts w:ascii="Arial" w:hAnsi="Arial" w:cs="Arial"/>
                <w:sz w:val="22"/>
                <w:szCs w:val="22"/>
              </w:rPr>
            </w:pPr>
          </w:p>
        </w:tc>
      </w:tr>
      <w:tr w:rsidRPr="00C15710" w:rsidR="009F286A" w:rsidTr="1611F60F" w14:paraId="23B81D3E" w14:textId="77777777">
        <w:trPr>
          <w:trHeight w:val="343"/>
        </w:trPr>
        <w:tc>
          <w:tcPr>
            <w:tcW w:w="10080" w:type="dxa"/>
            <w:shd w:val="clear" w:color="auto" w:fill="auto"/>
            <w:tcMar/>
          </w:tcPr>
          <w:p w:rsidRPr="00C15710" w:rsidR="009F286A" w:rsidP="00F34C74" w:rsidRDefault="009F286A" w14:paraId="48EAD059" w14:textId="77777777">
            <w:pPr>
              <w:rPr>
                <w:rFonts w:ascii="Arial" w:hAnsi="Arial" w:cs="Arial"/>
                <w:b/>
                <w:sz w:val="22"/>
                <w:szCs w:val="22"/>
              </w:rPr>
            </w:pPr>
            <w:r w:rsidRPr="00C15710">
              <w:rPr>
                <w:rFonts w:ascii="Arial" w:hAnsi="Arial" w:cs="Arial"/>
                <w:b/>
                <w:sz w:val="22"/>
                <w:szCs w:val="22"/>
              </w:rPr>
              <w:t>Lesson objective(s):</w:t>
            </w:r>
          </w:p>
          <w:p w:rsidRPr="00C15710" w:rsidR="009F286A" w:rsidP="009F286A" w:rsidRDefault="009F286A" w14:paraId="1C227919" w14:textId="07EB7445">
            <w:pPr>
              <w:numPr>
                <w:ilvl w:val="0"/>
                <w:numId w:val="4"/>
              </w:numPr>
              <w:rPr>
                <w:rFonts w:ascii="Arial" w:hAnsi="Arial" w:cs="Arial"/>
                <w:sz w:val="22"/>
                <w:szCs w:val="22"/>
              </w:rPr>
            </w:pPr>
            <w:r w:rsidRPr="2B3380EA" w:rsidR="2B3380EA">
              <w:rPr>
                <w:rFonts w:ascii="Arial" w:hAnsi="Arial" w:cs="Arial"/>
                <w:sz w:val="22"/>
                <w:szCs w:val="22"/>
              </w:rPr>
              <w:t xml:space="preserve">Student will be able to comprehend the basics of reinforcement learning using visual tools such as a flowchart. </w:t>
            </w:r>
          </w:p>
          <w:p w:rsidRPr="00C15710" w:rsidR="009F286A" w:rsidP="0E500030" w:rsidRDefault="009F286A" w14:paraId="38DF28C0" w14:textId="1CCD27FF">
            <w:pPr>
              <w:pStyle w:val="Normal"/>
              <w:numPr>
                <w:ilvl w:val="0"/>
                <w:numId w:val="4"/>
              </w:numPr>
              <w:rPr>
                <w:rFonts w:ascii="Arial" w:hAnsi="Arial" w:cs="Arial"/>
                <w:sz w:val="22"/>
                <w:szCs w:val="22"/>
              </w:rPr>
            </w:pPr>
            <w:r w:rsidRPr="2B3380EA" w:rsidR="2B3380EA">
              <w:rPr>
                <w:rFonts w:ascii="Arial" w:hAnsi="Arial" w:cs="Arial"/>
                <w:sz w:val="22"/>
                <w:szCs w:val="22"/>
              </w:rPr>
              <w:t xml:space="preserve">Students will be able to identify the “optimal policy” through interactive learning </w:t>
            </w:r>
          </w:p>
          <w:p w:rsidRPr="00C15710" w:rsidR="009F286A" w:rsidP="0E500030" w:rsidRDefault="009F286A" w14:paraId="4EE16F2F" w14:textId="5ACEE70C">
            <w:pPr>
              <w:pStyle w:val="Normal"/>
              <w:numPr>
                <w:ilvl w:val="0"/>
                <w:numId w:val="4"/>
              </w:numPr>
              <w:rPr>
                <w:rFonts w:ascii="Arial" w:hAnsi="Arial" w:cs="Arial"/>
                <w:sz w:val="22"/>
                <w:szCs w:val="22"/>
              </w:rPr>
            </w:pPr>
            <w:r w:rsidRPr="2B3380EA" w:rsidR="2B3380EA">
              <w:rPr>
                <w:rFonts w:ascii="Arial" w:hAnsi="Arial" w:cs="Arial"/>
                <w:sz w:val="22"/>
                <w:szCs w:val="22"/>
              </w:rPr>
              <w:t xml:space="preserve">Students will be able to apply principles of reinforcement learning and reflect on the “nature of intelligence” </w:t>
            </w:r>
          </w:p>
          <w:p w:rsidRPr="00C15710" w:rsidR="009F286A" w:rsidP="0E500030" w:rsidRDefault="009F286A" w14:paraId="7347C75D" w14:textId="2EF1EF86">
            <w:pPr>
              <w:pStyle w:val="Normal"/>
              <w:numPr>
                <w:ilvl w:val="0"/>
                <w:numId w:val="4"/>
              </w:numPr>
              <w:rPr>
                <w:rFonts w:ascii="Arial" w:hAnsi="Arial" w:cs="Arial"/>
                <w:sz w:val="22"/>
                <w:szCs w:val="22"/>
              </w:rPr>
            </w:pPr>
            <w:r w:rsidRPr="2B3380EA" w:rsidR="2B3380EA">
              <w:rPr>
                <w:rFonts w:ascii="Arial" w:hAnsi="Arial" w:cs="Arial"/>
                <w:sz w:val="22"/>
                <w:szCs w:val="22"/>
              </w:rPr>
              <w:t>Students will be able to connect artificial intelligence to human intelligence, and how different areas of study incorporate AI into their work today</w:t>
            </w:r>
          </w:p>
        </w:tc>
      </w:tr>
      <w:tr w:rsidRPr="00C15710" w:rsidR="009F286A" w:rsidTr="1611F60F" w14:paraId="3EC2E52A" w14:textId="77777777">
        <w:trPr>
          <w:trHeight w:val="343"/>
        </w:trPr>
        <w:tc>
          <w:tcPr>
            <w:tcW w:w="10080" w:type="dxa"/>
            <w:shd w:val="clear" w:color="auto" w:fill="auto"/>
            <w:tcMar/>
          </w:tcPr>
          <w:p w:rsidRPr="00C15710" w:rsidR="009F286A" w:rsidP="00F34C74" w:rsidRDefault="009F286A" w14:paraId="6946A112" w14:textId="77777777">
            <w:pPr>
              <w:rPr>
                <w:rFonts w:ascii="Arial" w:hAnsi="Arial" w:cs="Arial"/>
                <w:b/>
                <w:sz w:val="22"/>
                <w:szCs w:val="22"/>
              </w:rPr>
            </w:pPr>
            <w:r w:rsidRPr="00C15710">
              <w:rPr>
                <w:rFonts w:ascii="Arial" w:hAnsi="Arial" w:cs="Arial"/>
                <w:b/>
                <w:color w:val="000000"/>
                <w:sz w:val="22"/>
                <w:szCs w:val="22"/>
              </w:rPr>
              <w:t>Differentiation strategies to meet diverse learner needs:</w:t>
            </w:r>
          </w:p>
          <w:p w:rsidRPr="00C15710" w:rsidR="009F286A" w:rsidP="009F286A" w:rsidRDefault="009F286A" w14:paraId="559E2FAA" w14:textId="77777777">
            <w:pPr>
              <w:numPr>
                <w:ilvl w:val="0"/>
                <w:numId w:val="5"/>
              </w:numPr>
              <w:rPr>
                <w:rFonts w:ascii="Arial" w:hAnsi="Arial" w:cs="Arial"/>
                <w:sz w:val="22"/>
                <w:szCs w:val="22"/>
              </w:rPr>
            </w:pPr>
            <w:r w:rsidRPr="00C15710">
              <w:rPr>
                <w:rFonts w:ascii="Arial" w:hAnsi="Arial" w:cs="Arial"/>
                <w:sz w:val="22"/>
                <w:szCs w:val="22"/>
              </w:rPr>
              <w:t>The teacher should ask students whether they prefer to read or watch videos to learn about concepts; then have students learn in their preferred learning style. However, the teacher may assign students certain methods to improve their skills. For example, if a student prefers reading, teachers may have them watch a video and take notes to improve their listening skills.</w:t>
            </w:r>
          </w:p>
          <w:p w:rsidRPr="00C15710" w:rsidR="009F286A" w:rsidP="009F286A" w:rsidRDefault="009F286A" w14:paraId="30977DD3" w14:textId="3EE381DA">
            <w:pPr>
              <w:numPr>
                <w:ilvl w:val="0"/>
                <w:numId w:val="5"/>
              </w:numPr>
              <w:rPr>
                <w:rFonts w:ascii="Arial" w:hAnsi="Arial" w:cs="Arial"/>
                <w:sz w:val="22"/>
                <w:szCs w:val="22"/>
              </w:rPr>
            </w:pPr>
            <w:r w:rsidRPr="1611F60F" w:rsidR="1611F60F">
              <w:rPr>
                <w:rFonts w:ascii="Arial" w:hAnsi="Arial" w:cs="Arial"/>
                <w:sz w:val="22"/>
                <w:szCs w:val="22"/>
              </w:rPr>
              <w:t>ELL students and students with learning disabilities should have multiple forms of instruction including visual and written instruction sheets as well as a verbal instruction and demonstration. Give students additional time as accommodation allows.</w:t>
            </w:r>
          </w:p>
        </w:tc>
      </w:tr>
      <w:tr w:rsidRPr="00C15710" w:rsidR="009F286A" w:rsidTr="1611F60F" w14:paraId="32960D12" w14:textId="77777777">
        <w:trPr>
          <w:trHeight w:val="343"/>
        </w:trPr>
        <w:tc>
          <w:tcPr>
            <w:tcW w:w="10080" w:type="dxa"/>
            <w:shd w:val="clear" w:color="auto" w:fill="auto"/>
            <w:tcMar/>
          </w:tcPr>
          <w:p w:rsidRPr="00C15710" w:rsidR="009F286A" w:rsidP="0E500030" w:rsidRDefault="009F286A" w14:paraId="55DE4A1B" w14:textId="442A0859">
            <w:pPr>
              <w:rPr>
                <w:rFonts w:ascii="Arial" w:hAnsi="Arial" w:cs="Arial"/>
                <w:b w:val="1"/>
                <w:bCs w:val="1"/>
                <w:sz w:val="22"/>
                <w:szCs w:val="22"/>
              </w:rPr>
            </w:pPr>
            <w:r w:rsidRPr="0E500030" w:rsidR="0E500030">
              <w:rPr>
                <w:rFonts w:ascii="Arial" w:hAnsi="Arial" w:cs="Arial"/>
                <w:b w:val="1"/>
                <w:bCs w:val="1"/>
                <w:sz w:val="22"/>
                <w:szCs w:val="22"/>
              </w:rPr>
              <w:t>ENGAGEMENT (5 minutes)</w:t>
            </w:r>
          </w:p>
          <w:p w:rsidRPr="00C15710" w:rsidR="009F286A" w:rsidP="1611F60F" w:rsidRDefault="009F286A" w14:paraId="720C7D35" w14:textId="7E209C6B">
            <w:pPr>
              <w:pStyle w:val="BodyText"/>
              <w:numPr>
                <w:ilvl w:val="0"/>
                <w:numId w:val="1"/>
              </w:numPr>
              <w:spacing w:line="240" w:lineRule="auto"/>
              <w:rPr>
                <w:rFonts w:cs="Arial"/>
                <w:i w:val="0"/>
                <w:iCs w:val="0"/>
              </w:rPr>
            </w:pPr>
            <w:r w:rsidRPr="1611F60F" w:rsidR="1611F60F">
              <w:rPr>
                <w:rFonts w:cs="Arial"/>
              </w:rPr>
              <w:t xml:space="preserve">The teacher will begin class with a warm up discussion question. </w:t>
            </w:r>
            <w:r w:rsidRPr="1611F60F" w:rsidR="1611F60F">
              <w:rPr>
                <w:rFonts w:cs="Arial"/>
                <w:i w:val="1"/>
                <w:iCs w:val="1"/>
              </w:rPr>
              <w:t xml:space="preserve">“Have you ever taught your pet to do a trick? How did you do that? If you don’t have a pet, what would you do to teach one?” </w:t>
            </w:r>
          </w:p>
          <w:p w:rsidRPr="00C15710" w:rsidR="009F286A" w:rsidP="7E39D583" w:rsidRDefault="009F286A" w14:paraId="12200638" w14:textId="670C6037">
            <w:pPr>
              <w:pStyle w:val="BodyText"/>
              <w:numPr>
                <w:ilvl w:val="0"/>
                <w:numId w:val="1"/>
              </w:numPr>
              <w:spacing w:line="240" w:lineRule="auto"/>
              <w:rPr>
                <w:rFonts w:cs="Arial"/>
                <w:i w:val="1"/>
                <w:iCs w:val="1"/>
                <w:sz w:val="22"/>
                <w:szCs w:val="22"/>
              </w:rPr>
            </w:pPr>
            <w:r w:rsidRPr="7E39D583" w:rsidR="7E39D583">
              <w:rPr>
                <w:rFonts w:cs="Arial"/>
                <w:i w:val="0"/>
                <w:iCs w:val="0"/>
                <w:sz w:val="22"/>
                <w:szCs w:val="22"/>
              </w:rPr>
              <w:t>The teacher will spark curiosity by showing the video of the robots playing soccer. (</w:t>
            </w:r>
            <w:hyperlink r:id="R88dd58dce84c4bf3">
              <w:r w:rsidRPr="7E39D583" w:rsidR="7E39D583">
                <w:rPr>
                  <w:rStyle w:val="Hyperlink"/>
                  <w:rFonts w:cs="Arial"/>
                  <w:i w:val="0"/>
                  <w:iCs w:val="0"/>
                  <w:sz w:val="22"/>
                  <w:szCs w:val="22"/>
                </w:rPr>
                <w:t>https://www.youtube.com/watch?v=xkoXeF9oVH4&amp;t=368s</w:t>
              </w:r>
            </w:hyperlink>
            <w:r w:rsidRPr="7E39D583" w:rsidR="7E39D583">
              <w:rPr>
                <w:rFonts w:cs="Arial"/>
                <w:i w:val="0"/>
                <w:iCs w:val="0"/>
                <w:sz w:val="22"/>
                <w:szCs w:val="22"/>
              </w:rPr>
              <w:t xml:space="preserve"> , (5:15-6:04) </w:t>
            </w:r>
          </w:p>
          <w:p w:rsidRPr="00C15710" w:rsidR="009F286A" w:rsidP="1611F60F" w:rsidRDefault="009F286A" w14:paraId="7157D4A7" w14:textId="34E0FE05">
            <w:pPr>
              <w:pStyle w:val="BodyText"/>
              <w:numPr>
                <w:ilvl w:val="0"/>
                <w:numId w:val="1"/>
              </w:numPr>
              <w:spacing w:line="240" w:lineRule="auto"/>
              <w:rPr>
                <w:rFonts w:cs="Arial"/>
                <w:i w:val="1"/>
                <w:iCs w:val="1"/>
                <w:sz w:val="22"/>
                <w:szCs w:val="22"/>
              </w:rPr>
            </w:pPr>
            <w:r w:rsidRPr="1611F60F" w:rsidR="1611F60F">
              <w:rPr>
                <w:rFonts w:cs="Arial"/>
                <w:i w:val="0"/>
                <w:iCs w:val="0"/>
                <w:sz w:val="22"/>
                <w:szCs w:val="22"/>
              </w:rPr>
              <w:t xml:space="preserve">After watching a minute of the video, the teacher will give the class 2 minutes to discuss with their shoulder partner/ student next to them how they think the robots were able to learn how to play soccer. </w:t>
            </w:r>
          </w:p>
          <w:p w:rsidRPr="00C15710" w:rsidR="009F286A" w:rsidP="1611F60F" w:rsidRDefault="009F286A" w14:paraId="36C71E7B" w14:textId="1833E209">
            <w:pPr>
              <w:pStyle w:val="BodyText"/>
              <w:numPr>
                <w:ilvl w:val="0"/>
                <w:numId w:val="1"/>
              </w:numPr>
              <w:spacing w:line="240" w:lineRule="auto"/>
              <w:rPr>
                <w:rFonts w:cs="Arial"/>
                <w:i w:val="1"/>
                <w:iCs w:val="1"/>
                <w:sz w:val="22"/>
                <w:szCs w:val="22"/>
              </w:rPr>
            </w:pPr>
            <w:r w:rsidRPr="1611F60F" w:rsidR="1611F60F">
              <w:rPr>
                <w:rFonts w:cs="Arial"/>
                <w:i w:val="0"/>
                <w:iCs w:val="0"/>
                <w:sz w:val="22"/>
                <w:szCs w:val="22"/>
              </w:rPr>
              <w:t xml:space="preserve">After time is up, the teacher will ask students to share some of their answers. </w:t>
            </w:r>
          </w:p>
          <w:p w:rsidR="1611F60F" w:rsidP="1611F60F" w:rsidRDefault="1611F60F" w14:paraId="362889C5" w14:textId="2F2F810F">
            <w:pPr>
              <w:pStyle w:val="BodyText"/>
              <w:numPr>
                <w:ilvl w:val="1"/>
                <w:numId w:val="1"/>
              </w:numPr>
              <w:spacing w:line="240" w:lineRule="auto"/>
              <w:rPr>
                <w:rFonts w:cs="Arial"/>
                <w:i w:val="1"/>
                <w:iCs w:val="1"/>
                <w:sz w:val="22"/>
                <w:szCs w:val="22"/>
              </w:rPr>
            </w:pPr>
            <w:r w:rsidRPr="1611F60F" w:rsidR="1611F60F">
              <w:rPr>
                <w:rFonts w:cs="Arial"/>
                <w:i w:val="0"/>
                <w:iCs w:val="0"/>
                <w:sz w:val="22"/>
                <w:szCs w:val="22"/>
              </w:rPr>
              <w:t xml:space="preserve">The teacher will take a mental note of the class’s responses to see what the students already know. </w:t>
            </w:r>
          </w:p>
          <w:p w:rsidRPr="00C15710" w:rsidR="009F286A" w:rsidP="1611F60F" w:rsidRDefault="009F286A" w14:paraId="49B151A5" w14:textId="67F1A834">
            <w:pPr>
              <w:pStyle w:val="BodyText"/>
              <w:numPr>
                <w:ilvl w:val="0"/>
                <w:numId w:val="1"/>
              </w:numPr>
              <w:spacing w:line="240" w:lineRule="auto"/>
              <w:rPr>
                <w:rFonts w:cs="Arial"/>
                <w:i w:val="1"/>
                <w:iCs w:val="1"/>
                <w:sz w:val="22"/>
                <w:szCs w:val="22"/>
              </w:rPr>
            </w:pPr>
            <w:r w:rsidRPr="1611F60F" w:rsidR="1611F60F">
              <w:rPr>
                <w:rFonts w:cs="Arial"/>
                <w:i w:val="0"/>
                <w:iCs w:val="0"/>
                <w:sz w:val="22"/>
                <w:szCs w:val="22"/>
              </w:rPr>
              <w:t>Segway: “Today, we will learn just how those robots were able to learn to perform human activities all on their own.”</w:t>
            </w:r>
          </w:p>
        </w:tc>
      </w:tr>
      <w:tr w:rsidRPr="00C15710" w:rsidR="009F286A" w:rsidTr="1611F60F" w14:paraId="6815390C" w14:textId="77777777">
        <w:trPr>
          <w:trHeight w:val="343"/>
        </w:trPr>
        <w:tc>
          <w:tcPr>
            <w:tcW w:w="10080" w:type="dxa"/>
            <w:shd w:val="clear" w:color="auto" w:fill="auto"/>
            <w:tcMar/>
          </w:tcPr>
          <w:p w:rsidRPr="00C15710" w:rsidR="009F286A" w:rsidP="0E500030" w:rsidRDefault="009F286A" w14:paraId="6E82A7F9" w14:textId="1C6A687F">
            <w:pPr>
              <w:spacing w:line="240" w:lineRule="auto"/>
              <w:rPr>
                <w:rFonts w:ascii="Arial" w:hAnsi="Arial" w:cs="Arial"/>
                <w:b w:val="1"/>
                <w:bCs w:val="1"/>
                <w:sz w:val="22"/>
                <w:szCs w:val="22"/>
              </w:rPr>
            </w:pPr>
            <w:r w:rsidRPr="1611F60F" w:rsidR="1611F60F">
              <w:rPr>
                <w:rFonts w:ascii="Arial" w:hAnsi="Arial" w:cs="Arial"/>
                <w:b w:val="1"/>
                <w:bCs w:val="1"/>
                <w:sz w:val="22"/>
                <w:szCs w:val="22"/>
              </w:rPr>
              <w:t xml:space="preserve">EXPLORATION </w:t>
            </w:r>
            <w:r w:rsidRPr="1611F60F" w:rsidR="1611F60F">
              <w:rPr>
                <w:rFonts w:ascii="Arial" w:hAnsi="Arial" w:cs="Arial"/>
                <w:b w:val="1"/>
                <w:bCs w:val="1"/>
                <w:sz w:val="22"/>
                <w:szCs w:val="22"/>
              </w:rPr>
              <w:t>(35 minutes)</w:t>
            </w:r>
          </w:p>
          <w:p w:rsidR="0E500030" w:rsidP="1611F60F" w:rsidRDefault="0E500030" w14:paraId="36D5C658" w14:textId="26EDE726">
            <w:pPr>
              <w:pStyle w:val="BodyText"/>
              <w:spacing w:line="240" w:lineRule="auto"/>
              <w:ind w:left="0" w:hanging="0"/>
              <w:rPr>
                <w:rFonts w:ascii="Arial" w:hAnsi="Arial" w:eastAsia="Arial" w:cs="Arial"/>
                <w:b w:val="0"/>
                <w:bCs w:val="0"/>
                <w:i w:val="0"/>
                <w:iCs w:val="0"/>
                <w:caps w:val="0"/>
                <w:smallCaps w:val="0"/>
                <w:noProof w:val="0"/>
                <w:color w:val="000000" w:themeColor="text1" w:themeTint="FF" w:themeShade="FF"/>
                <w:sz w:val="22"/>
                <w:szCs w:val="22"/>
                <w:lang w:val="en"/>
              </w:rPr>
            </w:pP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In this section, students will collaborate as a class to identify an optimal </w:t>
            </w:r>
            <w:r w:rsidRPr="1611F60F" w:rsidR="1611F60F">
              <w:rPr>
                <w:rFonts w:ascii="Arial" w:hAnsi="Arial" w:eastAsia="Arial" w:cs="Arial"/>
                <w:b w:val="0"/>
                <w:bCs w:val="0"/>
                <w:i w:val="1"/>
                <w:iCs w:val="1"/>
                <w:caps w:val="0"/>
                <w:smallCaps w:val="0"/>
                <w:noProof w:val="0"/>
                <w:color w:val="000000" w:themeColor="text1" w:themeTint="FF" w:themeShade="FF"/>
                <w:sz w:val="22"/>
                <w:szCs w:val="22"/>
                <w:lang w:val="en"/>
              </w:rPr>
              <w:t xml:space="preserve">policy </w:t>
            </w: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through</w:t>
            </w:r>
            <w:r w:rsidRPr="1611F60F" w:rsidR="1611F60F">
              <w:rPr>
                <w:rFonts w:ascii="Arial" w:hAnsi="Arial" w:eastAsia="Arial" w:cs="Arial"/>
                <w:b w:val="1"/>
                <w:bCs w:val="1"/>
                <w:i w:val="0"/>
                <w:iCs w:val="0"/>
                <w:caps w:val="0"/>
                <w:smallCaps w:val="0"/>
                <w:noProof w:val="0"/>
                <w:color w:val="000000" w:themeColor="text1" w:themeTint="FF" w:themeShade="FF"/>
                <w:sz w:val="22"/>
                <w:szCs w:val="22"/>
                <w:lang w:val="en"/>
              </w:rPr>
              <w:t xml:space="preserve"> an interactive learning game</w:t>
            </w:r>
          </w:p>
          <w:p w:rsidR="1611F60F" w:rsidP="1611F60F" w:rsidRDefault="1611F60F" w14:paraId="1612E41E" w14:textId="63DE16FD">
            <w:pPr>
              <w:pStyle w:val="BodyText"/>
              <w:numPr>
                <w:ilvl w:val="0"/>
                <w:numId w:val="1"/>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The teacher will ask the students to form groups of 4-5 and to choose one student to be a “moderator.” </w:t>
            </w:r>
          </w:p>
          <w:p w:rsidR="1611F60F" w:rsidP="1611F60F" w:rsidRDefault="1611F60F" w14:paraId="0343E0F6" w14:textId="0BED9413">
            <w:pPr>
              <w:pStyle w:val="BodyText"/>
              <w:numPr>
                <w:ilvl w:val="0"/>
                <w:numId w:val="1"/>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The teacher will explain how this student will be the one leading the players in their group. The teacher should go through the </w:t>
            </w:r>
            <w:hyperlink r:id="Rc057808a7dd143ee">
              <w:r w:rsidRPr="1611F60F" w:rsidR="1611F60F">
                <w:rPr>
                  <w:rStyle w:val="Hyperlink"/>
                  <w:rFonts w:ascii="Arial" w:hAnsi="Arial" w:eastAsia="Arial" w:cs="Arial"/>
                  <w:b w:val="0"/>
                  <w:bCs w:val="0"/>
                  <w:i w:val="0"/>
                  <w:iCs w:val="0"/>
                  <w:caps w:val="0"/>
                  <w:smallCaps w:val="0"/>
                  <w:noProof w:val="0"/>
                  <w:sz w:val="22"/>
                  <w:szCs w:val="22"/>
                  <w:lang w:val="en"/>
                </w:rPr>
                <w:t>moderator's instructions</w:t>
              </w:r>
            </w:hyperlink>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 with the chosen moderators. Other students will collect the appropriate player </w:t>
            </w:r>
            <w:hyperlink r:id="Rb61582f1f3934756">
              <w:r w:rsidRPr="1611F60F" w:rsidR="1611F60F">
                <w:rPr>
                  <w:rStyle w:val="Hyperlink"/>
                  <w:rFonts w:ascii="Arial" w:hAnsi="Arial" w:eastAsia="Arial" w:cs="Arial"/>
                  <w:b w:val="0"/>
                  <w:bCs w:val="0"/>
                  <w:i w:val="0"/>
                  <w:iCs w:val="0"/>
                  <w:caps w:val="0"/>
                  <w:smallCaps w:val="0"/>
                  <w:noProof w:val="0"/>
                  <w:sz w:val="22"/>
                  <w:szCs w:val="22"/>
                  <w:lang w:val="en"/>
                </w:rPr>
                <w:t>supplies</w:t>
              </w:r>
            </w:hyperlink>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w:t>
            </w:r>
          </w:p>
          <w:p w:rsidR="2B3380EA" w:rsidP="1611F60F" w:rsidRDefault="2B3380EA" w14:paraId="0A642771" w14:textId="689BBC1B">
            <w:pPr>
              <w:pStyle w:val="BodyText"/>
              <w:numPr>
                <w:ilvl w:val="1"/>
                <w:numId w:val="1"/>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After explaining the rules, the teacher will ask the moderators to repeat the instructions back to the teacher to ensure understanding. Afterwards, the moderators can head back to their groups</w:t>
            </w: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w:t>
            </w: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 </w:t>
            </w:r>
          </w:p>
          <w:p w:rsidR="2B3380EA" w:rsidP="1611F60F" w:rsidRDefault="2B3380EA" w14:paraId="4A90DCDE" w14:textId="06E4ED91">
            <w:pPr>
              <w:pStyle w:val="BodyText"/>
              <w:numPr>
                <w:ilvl w:val="1"/>
                <w:numId w:val="1"/>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Each group will read the </w:t>
            </w:r>
            <w:hyperlink r:id="Rdbbfb853104e4d57">
              <w:r w:rsidRPr="1611F60F" w:rsidR="1611F60F">
                <w:rPr>
                  <w:rStyle w:val="Hyperlink"/>
                  <w:rFonts w:ascii="Arial" w:hAnsi="Arial" w:eastAsia="Arial" w:cs="Arial"/>
                  <w:b w:val="0"/>
                  <w:bCs w:val="0"/>
                  <w:i w:val="0"/>
                  <w:iCs w:val="0"/>
                  <w:caps w:val="0"/>
                  <w:smallCaps w:val="0"/>
                  <w:noProof w:val="0"/>
                  <w:sz w:val="22"/>
                  <w:szCs w:val="22"/>
                  <w:lang w:val="en"/>
                </w:rPr>
                <w:t>player’s instructions</w:t>
              </w:r>
            </w:hyperlink>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 together.</w:t>
            </w: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 </w:t>
            </w: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Once each group is done reading the instructions, the teacher will ask students to repeat back the guidelines to ensure understanding.</w:t>
            </w:r>
          </w:p>
          <w:p w:rsidR="2B3380EA" w:rsidP="2B3380EA" w:rsidRDefault="2B3380EA" w14:paraId="3C3F339A" w14:textId="1FDF4FE7">
            <w:pPr>
              <w:pStyle w:val="BodyText"/>
              <w:numPr>
                <w:ilvl w:val="1"/>
                <w:numId w:val="1"/>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B3380EA" w:rsidR="2B3380EA">
              <w:rPr>
                <w:rFonts w:ascii="Arial" w:hAnsi="Arial" w:eastAsia="Arial" w:cs="Arial"/>
                <w:b w:val="0"/>
                <w:bCs w:val="0"/>
                <w:i w:val="0"/>
                <w:iCs w:val="0"/>
                <w:caps w:val="0"/>
                <w:smallCaps w:val="0"/>
                <w:noProof w:val="0"/>
                <w:color w:val="000000" w:themeColor="text1" w:themeTint="FF" w:themeShade="FF"/>
                <w:sz w:val="22"/>
                <w:szCs w:val="22"/>
                <w:lang w:val="en"/>
              </w:rPr>
              <w:t>Once each group understands the way the game will work, the teacher will start the 10 minute timer.</w:t>
            </w:r>
          </w:p>
          <w:p w:rsidR="0E500030" w:rsidP="1611F60F" w:rsidRDefault="0E500030" w14:paraId="366409F2" w14:textId="7CDAC4B7">
            <w:pPr>
              <w:pStyle w:val="BodyText"/>
              <w:numPr>
                <w:ilvl w:val="0"/>
                <w:numId w:val="1"/>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The students will fill out the </w:t>
            </w:r>
            <w:hyperlink r:id="R872690debf2647a9">
              <w:r w:rsidRPr="1611F60F" w:rsidR="1611F60F">
                <w:rPr>
                  <w:rStyle w:val="Hyperlink"/>
                  <w:rFonts w:ascii="Arial" w:hAnsi="Arial" w:eastAsia="Arial" w:cs="Arial"/>
                  <w:b w:val="0"/>
                  <w:bCs w:val="0"/>
                  <w:i w:val="0"/>
                  <w:iCs w:val="0"/>
                  <w:caps w:val="0"/>
                  <w:smallCaps w:val="0"/>
                  <w:noProof w:val="0"/>
                  <w:sz w:val="22"/>
                  <w:szCs w:val="22"/>
                  <w:lang w:val="en"/>
                </w:rPr>
                <w:t>worksheet</w:t>
              </w:r>
            </w:hyperlink>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 </w:t>
            </w: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provided to create </w:t>
            </w: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a graphic organizer in which they are identifying the optimal </w:t>
            </w:r>
            <w:r w:rsidRPr="1611F60F" w:rsidR="1611F60F">
              <w:rPr>
                <w:rFonts w:ascii="Arial" w:hAnsi="Arial" w:eastAsia="Arial" w:cs="Arial"/>
                <w:b w:val="0"/>
                <w:bCs w:val="0"/>
                <w:i w:val="1"/>
                <w:iCs w:val="1"/>
                <w:caps w:val="0"/>
                <w:smallCaps w:val="0"/>
                <w:noProof w:val="0"/>
                <w:color w:val="000000" w:themeColor="text1" w:themeTint="FF" w:themeShade="FF"/>
                <w:sz w:val="22"/>
                <w:szCs w:val="22"/>
                <w:lang w:val="en"/>
              </w:rPr>
              <w:t>policy</w:t>
            </w:r>
          </w:p>
          <w:p w:rsidR="1611F60F" w:rsidP="1611F60F" w:rsidRDefault="1611F60F" w14:paraId="29C98314" w14:textId="66D56B83">
            <w:pPr>
              <w:pStyle w:val="BodyText"/>
              <w:numPr>
                <w:ilvl w:val="1"/>
                <w:numId w:val="1"/>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Probing questions: </w:t>
            </w:r>
            <w:r w:rsidRPr="1611F60F" w:rsidR="1611F60F">
              <w:rPr>
                <w:rFonts w:ascii="Arial" w:hAnsi="Arial" w:eastAsia="Arial" w:cs="Arial"/>
                <w:b w:val="0"/>
                <w:bCs w:val="0"/>
                <w:i w:val="1"/>
                <w:iCs w:val="1"/>
                <w:caps w:val="0"/>
                <w:smallCaps w:val="0"/>
                <w:noProof w:val="0"/>
                <w:color w:val="000000" w:themeColor="text1" w:themeTint="FF" w:themeShade="FF"/>
                <w:sz w:val="22"/>
                <w:szCs w:val="22"/>
                <w:lang w:val="en"/>
              </w:rPr>
              <w:t>Why would you not go to box X? Which path gives you the most amount of points? Why? How do you know?</w:t>
            </w:r>
          </w:p>
          <w:p w:rsidR="11C3F99D" w:rsidP="1611F60F" w:rsidRDefault="11C3F99D" w14:paraId="153D3169" w14:textId="57307D27">
            <w:pPr>
              <w:pStyle w:val="BodyText"/>
              <w:numPr>
                <w:ilvl w:val="0"/>
                <w:numId w:val="1"/>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611F60F" w:rsidR="1611F60F">
              <w:rPr>
                <w:rFonts w:ascii="Arial" w:hAnsi="Arial" w:eastAsia="Arial" w:cs="Arial"/>
                <w:b w:val="1"/>
                <w:bCs w:val="1"/>
                <w:i w:val="0"/>
                <w:iCs w:val="0"/>
                <w:caps w:val="0"/>
                <w:smallCaps w:val="0"/>
                <w:noProof w:val="0"/>
                <w:color w:val="000000" w:themeColor="text1" w:themeTint="FF" w:themeShade="FF"/>
                <w:sz w:val="22"/>
                <w:szCs w:val="22"/>
                <w:lang w:val="en"/>
              </w:rPr>
              <w:t>Challenge</w:t>
            </w: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 xml:space="preserve">: </w:t>
            </w:r>
          </w:p>
          <w:p w:rsidR="2B3380EA" w:rsidP="1611F60F" w:rsidRDefault="2B3380EA" w14:paraId="45907B63" w14:textId="1BB4FB65">
            <w:pPr>
              <w:pStyle w:val="BodyText"/>
              <w:numPr>
                <w:ilvl w:val="1"/>
                <w:numId w:val="1"/>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611F60F" w:rsidR="1611F60F">
              <w:rPr>
                <w:rFonts w:ascii="Arial" w:hAnsi="Arial" w:eastAsia="Arial" w:cs="Arial"/>
                <w:b w:val="0"/>
                <w:bCs w:val="0"/>
                <w:i w:val="0"/>
                <w:iCs w:val="0"/>
                <w:caps w:val="0"/>
                <w:smallCaps w:val="0"/>
                <w:noProof w:val="0"/>
                <w:color w:val="000000" w:themeColor="text1" w:themeTint="FF" w:themeShade="FF"/>
                <w:sz w:val="22"/>
                <w:szCs w:val="22"/>
                <w:lang w:val="en"/>
              </w:rPr>
              <w:t>Once time is up, the teacher will have the class do a challenge with the game. The teacher will ask the students to find the optimal policy using only  5 moves, 4 moves, then 3 moves. The teacher will start a timer for 5 minutes. Students who get the highest amount of points in each specific number of moves will “win”.</w:t>
            </w:r>
          </w:p>
          <w:p w:rsidR="2B3380EA" w:rsidP="2B3380EA" w:rsidRDefault="2B3380EA" w14:paraId="5FF8FB31" w14:textId="75901103">
            <w:pPr>
              <w:pStyle w:val="BodyText"/>
              <w:numPr>
                <w:ilvl w:val="0"/>
                <w:numId w:val="1"/>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B3380EA" w:rsidR="2B3380EA">
              <w:rPr>
                <w:rFonts w:ascii="Arial" w:hAnsi="Arial" w:eastAsia="Arial" w:cs="Arial"/>
                <w:b w:val="0"/>
                <w:bCs w:val="0"/>
                <w:i w:val="0"/>
                <w:iCs w:val="0"/>
                <w:caps w:val="0"/>
                <w:smallCaps w:val="0"/>
                <w:noProof w:val="0"/>
                <w:color w:val="000000" w:themeColor="text1" w:themeTint="FF" w:themeShade="FF"/>
                <w:sz w:val="22"/>
                <w:szCs w:val="22"/>
                <w:lang w:val="en"/>
              </w:rPr>
              <w:t xml:space="preserve">Once the class is done with this challenge, the teacher will explain the meaning behind the game. </w:t>
            </w:r>
          </w:p>
          <w:p w:rsidRPr="00C15710" w:rsidR="009F286A" w:rsidP="2C0825D2" w:rsidRDefault="009F286A" w14:paraId="4C86BD33" w14:textId="628BDD25">
            <w:pPr>
              <w:pStyle w:val="BodyText"/>
              <w:numPr>
                <w:ilvl w:val="1"/>
                <w:numId w:val="1"/>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C0825D2" w:rsidR="2C0825D2">
              <w:rPr>
                <w:rFonts w:ascii="Arial" w:hAnsi="Arial" w:eastAsia="Arial" w:cs="Arial"/>
                <w:b w:val="0"/>
                <w:bCs w:val="0"/>
                <w:i w:val="0"/>
                <w:iCs w:val="0"/>
                <w:caps w:val="0"/>
                <w:smallCaps w:val="0"/>
                <w:noProof w:val="0"/>
                <w:color w:val="000000" w:themeColor="text1" w:themeTint="FF" w:themeShade="FF"/>
                <w:sz w:val="22"/>
                <w:szCs w:val="22"/>
                <w:lang w:val="en"/>
              </w:rPr>
              <w:t>The teacher can say “You just found the optimal policy, and that is exactly how AI works. Remember those puppies you trained? How they were able to recognize a pattern to obtain their reward (a treat). Similarly, AI works to find patterns to achieve their award.”</w:t>
            </w:r>
          </w:p>
        </w:tc>
      </w:tr>
      <w:tr w:rsidRPr="00C15710" w:rsidR="009F286A" w:rsidTr="1611F60F" w14:paraId="58D764E0" w14:textId="77777777">
        <w:trPr>
          <w:trHeight w:val="343"/>
        </w:trPr>
        <w:tc>
          <w:tcPr>
            <w:tcW w:w="10080" w:type="dxa"/>
            <w:shd w:val="clear" w:color="auto" w:fill="auto"/>
            <w:tcMar/>
          </w:tcPr>
          <w:p w:rsidRPr="00C15710" w:rsidR="009F286A" w:rsidP="6C110B8E" w:rsidRDefault="009F286A" w14:paraId="113A744D" w14:textId="731A98DF">
            <w:pPr>
              <w:rPr>
                <w:rFonts w:ascii="Arial" w:hAnsi="Arial" w:cs="Arial"/>
                <w:b w:val="1"/>
                <w:bCs w:val="1"/>
                <w:sz w:val="22"/>
                <w:szCs w:val="22"/>
              </w:rPr>
            </w:pPr>
            <w:r w:rsidRPr="2B3380EA" w:rsidR="2B3380EA">
              <w:rPr>
                <w:rFonts w:ascii="Arial" w:hAnsi="Arial" w:cs="Arial"/>
                <w:b w:val="1"/>
                <w:bCs w:val="1"/>
                <w:sz w:val="22"/>
                <w:szCs w:val="22"/>
              </w:rPr>
              <w:t>EXPLANATION (15 minutes)</w:t>
            </w:r>
          </w:p>
          <w:p w:rsidR="2B3380EA" w:rsidP="2B3380EA" w:rsidRDefault="2B3380EA" w14:paraId="4DE304C1" w14:textId="59FD1B4B">
            <w:pPr>
              <w:pStyle w:val="Normal"/>
              <w:rPr>
                <w:rFonts w:ascii="Arial" w:hAnsi="Arial" w:cs="Arial"/>
                <w:b w:val="1"/>
                <w:bCs w:val="1"/>
                <w:sz w:val="22"/>
                <w:szCs w:val="22"/>
              </w:rPr>
            </w:pPr>
            <w:r w:rsidRPr="2B3380EA" w:rsidR="2B3380EA">
              <w:rPr>
                <w:rFonts w:ascii="Arial" w:hAnsi="Arial" w:cs="Arial"/>
                <w:b w:val="0"/>
                <w:bCs w:val="0"/>
                <w:sz w:val="22"/>
                <w:szCs w:val="22"/>
              </w:rPr>
              <w:t>In this section, students will learn the basics of reinforcement learning, data, input, and output</w:t>
            </w:r>
          </w:p>
          <w:p w:rsidR="2B3380EA" w:rsidP="2B3380EA" w:rsidRDefault="2B3380EA" w14:paraId="2F5AC4DF" w14:textId="3FF4AA1F">
            <w:pPr>
              <w:pStyle w:val="BodyText"/>
              <w:numPr>
                <w:ilvl w:val="0"/>
                <w:numId w:val="11"/>
              </w:numPr>
              <w:spacing w:line="240" w:lineRule="auto"/>
              <w:rPr>
                <w:rFonts w:cs="Arial"/>
                <w:b w:val="0"/>
                <w:bCs w:val="0"/>
              </w:rPr>
            </w:pPr>
            <w:r w:rsidRPr="1611F60F" w:rsidR="1611F60F">
              <w:rPr>
                <w:rFonts w:cs="Arial"/>
                <w:b w:val="0"/>
                <w:bCs w:val="0"/>
              </w:rPr>
              <w:t>Following the teacher’s explanation of the game, the teacher may play a clip from</w:t>
            </w:r>
            <w:r w:rsidRPr="1611F60F" w:rsidR="1611F60F">
              <w:rPr>
                <w:rFonts w:cs="Arial"/>
                <w:b w:val="0"/>
                <w:bCs w:val="0"/>
              </w:rPr>
              <w:t xml:space="preserve"> </w:t>
            </w:r>
            <w:hyperlink r:id="Rc9b2c598f4ce47a0">
              <w:r w:rsidRPr="1611F60F" w:rsidR="1611F60F">
                <w:rPr>
                  <w:rStyle w:val="Hyperlink"/>
                  <w:rFonts w:cs="Arial"/>
                  <w:b w:val="0"/>
                  <w:bCs w:val="0"/>
                </w:rPr>
                <w:t>Dr. Peter Stone’s talk</w:t>
              </w:r>
            </w:hyperlink>
            <w:r w:rsidRPr="1611F60F" w:rsidR="1611F60F">
              <w:rPr>
                <w:rFonts w:cs="Arial"/>
                <w:b w:val="0"/>
                <w:bCs w:val="0"/>
              </w:rPr>
              <w:t xml:space="preserve"> to provide an alternate perspective and lead into reinforcement learning.</w:t>
            </w:r>
          </w:p>
          <w:p w:rsidR="67A37F6D" w:rsidP="67A37F6D" w:rsidRDefault="67A37F6D" w14:paraId="687A00C6" w14:textId="78BAC64C">
            <w:pPr>
              <w:pStyle w:val="BodyText"/>
              <w:numPr>
                <w:ilvl w:val="0"/>
                <w:numId w:val="11"/>
              </w:numPr>
              <w:spacing w:line="240" w:lineRule="auto"/>
              <w:rPr>
                <w:rFonts w:cs="Arial"/>
                <w:b w:val="0"/>
                <w:bCs w:val="0"/>
                <w:sz w:val="22"/>
                <w:szCs w:val="22"/>
              </w:rPr>
            </w:pPr>
            <w:r w:rsidRPr="1611F60F" w:rsidR="1611F60F">
              <w:rPr>
                <w:rFonts w:cs="Arial"/>
              </w:rPr>
              <w:t>The teacher will play</w:t>
            </w:r>
            <w:r w:rsidRPr="1611F60F" w:rsidR="1611F60F">
              <w:rPr>
                <w:rFonts w:cs="Arial"/>
              </w:rPr>
              <w:t xml:space="preserve"> </w:t>
            </w:r>
            <w:hyperlink r:id="Rd9b69ec609694666">
              <w:r w:rsidRPr="1611F60F" w:rsidR="1611F60F">
                <w:rPr>
                  <w:rStyle w:val="Hyperlink"/>
                  <w:rFonts w:cs="Arial"/>
                </w:rPr>
                <w:t>Dr. Peter Stone’s explanation</w:t>
              </w:r>
            </w:hyperlink>
            <w:r w:rsidRPr="1611F60F" w:rsidR="1611F60F">
              <w:rPr>
                <w:rFonts w:cs="Arial"/>
              </w:rPr>
              <w:t xml:space="preserve"> (37:08-40:18)</w:t>
            </w:r>
            <w:r w:rsidRPr="1611F60F" w:rsidR="1611F60F">
              <w:rPr>
                <w:rFonts w:cs="Arial"/>
                <w:b w:val="1"/>
                <w:bCs w:val="1"/>
              </w:rPr>
              <w:t xml:space="preserve"> </w:t>
            </w:r>
            <w:r w:rsidRPr="1611F60F" w:rsidR="1611F60F">
              <w:rPr>
                <w:rFonts w:cs="Arial"/>
                <w:b w:val="0"/>
                <w:bCs w:val="0"/>
              </w:rPr>
              <w:t>from the talk. (If you want to play the entire game in the video, the timestamp is (25:50-34:40)).</w:t>
            </w:r>
          </w:p>
          <w:p w:rsidR="67A37F6D" w:rsidP="1611F60F" w:rsidRDefault="67A37F6D" w14:paraId="38D5B7D7" w14:textId="7F94D82B">
            <w:pPr>
              <w:pStyle w:val="BodyText"/>
              <w:numPr>
                <w:ilvl w:val="1"/>
                <w:numId w:val="11"/>
              </w:numPr>
              <w:spacing w:line="240" w:lineRule="auto"/>
              <w:rPr>
                <w:rFonts w:cs="Arial"/>
                <w:b w:val="0"/>
                <w:bCs w:val="0"/>
                <w:sz w:val="22"/>
                <w:szCs w:val="22"/>
              </w:rPr>
            </w:pPr>
            <w:r w:rsidRPr="1611F60F" w:rsidR="1611F60F">
              <w:rPr>
                <w:rFonts w:cs="Arial"/>
                <w:b w:val="0"/>
                <w:bCs w:val="0"/>
                <w:sz w:val="22"/>
                <w:szCs w:val="22"/>
              </w:rPr>
              <w:t xml:space="preserve">The teacher will pause the video a few seconds after Dr. Stone says the word “data” and ask the class if anyone can define data. </w:t>
            </w:r>
          </w:p>
          <w:p w:rsidR="67A37F6D" w:rsidP="1611F60F" w:rsidRDefault="67A37F6D" w14:paraId="236C2688" w14:textId="558054DF">
            <w:pPr>
              <w:pStyle w:val="BodyText"/>
              <w:numPr>
                <w:ilvl w:val="1"/>
                <w:numId w:val="11"/>
              </w:numPr>
              <w:spacing w:line="240" w:lineRule="auto"/>
              <w:rPr>
                <w:rFonts w:cs="Arial"/>
                <w:b w:val="0"/>
                <w:bCs w:val="0"/>
                <w:sz w:val="22"/>
                <w:szCs w:val="22"/>
              </w:rPr>
            </w:pPr>
            <w:r w:rsidRPr="1611F60F" w:rsidR="1611F60F">
              <w:rPr>
                <w:rFonts w:cs="Arial"/>
                <w:b w:val="0"/>
                <w:bCs w:val="0"/>
                <w:sz w:val="22"/>
                <w:szCs w:val="22"/>
              </w:rPr>
              <w:t>The teacher will take note of the students’ response, if any, and then introduce the definition of reinforcement learning and basic computer components.</w:t>
            </w:r>
          </w:p>
          <w:p w:rsidR="67A37F6D" w:rsidP="67A37F6D" w:rsidRDefault="67A37F6D" w14:paraId="683A8F42" w14:textId="503AA650">
            <w:pPr>
              <w:pStyle w:val="BodyText"/>
              <w:numPr>
                <w:ilvl w:val="1"/>
                <w:numId w:val="11"/>
              </w:numPr>
              <w:spacing w:line="240" w:lineRule="auto"/>
              <w:rPr>
                <w:rFonts w:cs="Arial"/>
              </w:rPr>
            </w:pPr>
            <w:r w:rsidRPr="67A37F6D" w:rsidR="67A37F6D">
              <w:rPr>
                <w:rFonts w:cs="Arial"/>
              </w:rPr>
              <w:t xml:space="preserve">Introduce and propel a conversation over data, input, and output. </w:t>
            </w:r>
          </w:p>
          <w:p w:rsidR="67A37F6D" w:rsidP="67A37F6D" w:rsidRDefault="67A37F6D" w14:paraId="6D93A408" w14:textId="37B92CD5">
            <w:pPr>
              <w:pStyle w:val="BodyText"/>
              <w:numPr>
                <w:ilvl w:val="2"/>
                <w:numId w:val="11"/>
              </w:numPr>
              <w:spacing w:line="240" w:lineRule="auto"/>
              <w:rPr>
                <w:rFonts w:cs="Arial"/>
              </w:rPr>
            </w:pPr>
            <w:r w:rsidRPr="67A37F6D" w:rsidR="67A37F6D">
              <w:rPr>
                <w:rFonts w:cs="Arial"/>
              </w:rPr>
              <w:t>“In our everyday lives, we are thrown with new information and experiences “data”. We use what we have “input” to react to these experiences “output”</w:t>
            </w:r>
          </w:p>
          <w:p w:rsidRPr="00C15710" w:rsidR="009F286A" w:rsidP="67A37F6D" w:rsidRDefault="009F286A" w14:paraId="741B0176" w14:textId="16A03CEC">
            <w:pPr>
              <w:pStyle w:val="BodyText"/>
              <w:numPr>
                <w:ilvl w:val="0"/>
                <w:numId w:val="11"/>
              </w:numPr>
              <w:spacing w:line="240" w:lineRule="auto"/>
              <w:rPr>
                <w:rFonts w:cs="Arial"/>
              </w:rPr>
            </w:pPr>
            <w:r w:rsidRPr="1611F60F" w:rsidR="1611F60F">
              <w:rPr>
                <w:rFonts w:cs="Arial"/>
              </w:rPr>
              <w:t xml:space="preserve">To check for understanding, the teacher will ask the class how they believe the game and </w:t>
            </w:r>
            <w:r w:rsidRPr="1611F60F" w:rsidR="1611F60F">
              <w:rPr>
                <w:rFonts w:cs="Arial"/>
                <w:i w:val="1"/>
                <w:iCs w:val="1"/>
              </w:rPr>
              <w:t>reinforcement learning</w:t>
            </w:r>
            <w:r w:rsidRPr="1611F60F" w:rsidR="1611F60F">
              <w:rPr>
                <w:rFonts w:cs="Arial"/>
              </w:rPr>
              <w:t xml:space="preserve"> are connected. Students will discuss their thoughts in groups then share their answers out loud. </w:t>
            </w:r>
          </w:p>
          <w:p w:rsidRPr="00C15710" w:rsidR="009F286A" w:rsidP="2B3380EA" w:rsidRDefault="009F286A" w14:paraId="76DAA189" w14:textId="3CEF48CF">
            <w:pPr>
              <w:pStyle w:val="BodyText"/>
              <w:numPr>
                <w:ilvl w:val="0"/>
                <w:numId w:val="11"/>
              </w:numPr>
              <w:spacing w:line="240" w:lineRule="auto"/>
              <w:rPr>
                <w:rFonts w:cs="Arial"/>
                <w:sz w:val="22"/>
                <w:szCs w:val="22"/>
              </w:rPr>
            </w:pPr>
            <w:r w:rsidRPr="1611F60F" w:rsidR="1611F60F">
              <w:rPr>
                <w:rFonts w:cs="Arial"/>
                <w:sz w:val="22"/>
                <w:szCs w:val="22"/>
              </w:rPr>
              <w:t xml:space="preserve">To check for understanding, the teacher will have the students answer evaluation questions after each slide on the “Explanation” section of the </w:t>
            </w:r>
            <w:proofErr w:type="spellStart"/>
            <w:r w:rsidRPr="1611F60F" w:rsidR="1611F60F">
              <w:rPr>
                <w:rFonts w:cs="Arial"/>
                <w:sz w:val="22"/>
                <w:szCs w:val="22"/>
              </w:rPr>
              <w:t>Powerpoint</w:t>
            </w:r>
            <w:proofErr w:type="spellEnd"/>
            <w:r w:rsidRPr="1611F60F" w:rsidR="1611F60F">
              <w:rPr>
                <w:rFonts w:cs="Arial"/>
                <w:sz w:val="22"/>
                <w:szCs w:val="22"/>
              </w:rPr>
              <w:t xml:space="preserve"> presentation. (Also available on a </w:t>
            </w:r>
            <w:hyperlink r:id="Rfb77a3a000554d62">
              <w:r w:rsidRPr="1611F60F" w:rsidR="1611F60F">
                <w:rPr>
                  <w:rStyle w:val="Hyperlink"/>
                  <w:rFonts w:cs="Arial"/>
                  <w:sz w:val="22"/>
                  <w:szCs w:val="22"/>
                </w:rPr>
                <w:t>paper worksheet)</w:t>
              </w:r>
            </w:hyperlink>
          </w:p>
          <w:p w:rsidRPr="00C15710" w:rsidR="009F286A" w:rsidP="2B3380EA" w:rsidRDefault="009F286A" w14:paraId="17A3A2AF" w14:textId="472AE77F">
            <w:pPr>
              <w:pStyle w:val="BodyText"/>
              <w:numPr>
                <w:ilvl w:val="1"/>
                <w:numId w:val="11"/>
              </w:numPr>
              <w:spacing w:line="240" w:lineRule="auto"/>
              <w:rPr>
                <w:rFonts w:cs="Arial"/>
                <w:sz w:val="22"/>
                <w:szCs w:val="22"/>
              </w:rPr>
            </w:pPr>
            <w:r w:rsidRPr="1611F60F" w:rsidR="1611F60F">
              <w:rPr>
                <w:rFonts w:cs="Arial"/>
                <w:sz w:val="22"/>
                <w:szCs w:val="22"/>
              </w:rPr>
              <w:t>Students can answer the then on their own, then in pairs. The teacher may have students either write down their answer and show them after 1 minute, or the teacher can have students use “Total Physical Response” by showing a 1,2, or 3 with their fingers to present their answer.</w:t>
            </w:r>
          </w:p>
          <w:p w:rsidRPr="00C15710" w:rsidR="009F286A" w:rsidP="265007D5" w:rsidRDefault="009F286A" w14:paraId="20041CF3" w14:textId="3E4C6425">
            <w:pPr>
              <w:pStyle w:val="BodyText"/>
              <w:numPr>
                <w:ilvl w:val="2"/>
                <w:numId w:val="11"/>
              </w:numPr>
              <w:spacing w:line="240" w:lineRule="auto"/>
              <w:rPr>
                <w:rFonts w:cs="Arial"/>
                <w:sz w:val="22"/>
                <w:szCs w:val="22"/>
              </w:rPr>
            </w:pPr>
            <w:r w:rsidRPr="265007D5" w:rsidR="265007D5">
              <w:rPr>
                <w:rFonts w:cs="Arial"/>
                <w:sz w:val="22"/>
                <w:szCs w:val="22"/>
              </w:rPr>
              <w:t xml:space="preserve">The teacher will take a mental note of students who are understanding the new terms and those who are not. The teacher will explain the answer and ask if anyone has any questions after the students answer each evaluation question. </w:t>
            </w:r>
          </w:p>
        </w:tc>
      </w:tr>
      <w:tr w:rsidRPr="00C15710" w:rsidR="009F286A" w:rsidTr="1611F60F" w14:paraId="0CE7D3C2" w14:textId="77777777">
        <w:trPr>
          <w:trHeight w:val="343"/>
        </w:trPr>
        <w:tc>
          <w:tcPr>
            <w:tcW w:w="10080" w:type="dxa"/>
            <w:shd w:val="clear" w:color="auto" w:fill="auto"/>
            <w:tcMar/>
          </w:tcPr>
          <w:p w:rsidRPr="00C15710" w:rsidR="009F286A" w:rsidP="6C110B8E" w:rsidRDefault="009F286A" w14:paraId="5A45D3F8" w14:textId="61FA38FE">
            <w:pPr>
              <w:rPr>
                <w:rFonts w:ascii="Arial" w:hAnsi="Arial" w:cs="Arial"/>
                <w:b w:val="1"/>
                <w:bCs w:val="1"/>
                <w:sz w:val="22"/>
                <w:szCs w:val="22"/>
              </w:rPr>
            </w:pPr>
            <w:r w:rsidRPr="2B3380EA" w:rsidR="2B3380EA">
              <w:rPr>
                <w:rFonts w:ascii="Arial" w:hAnsi="Arial" w:cs="Arial"/>
                <w:b w:val="1"/>
                <w:bCs w:val="1"/>
                <w:sz w:val="22"/>
                <w:szCs w:val="22"/>
              </w:rPr>
              <w:t>ELABORATION (30 minutes)</w:t>
            </w:r>
          </w:p>
          <w:p w:rsidR="2B73C0F5" w:rsidP="2B3380EA" w:rsidRDefault="2B73C0F5" w14:paraId="355C1A50" w14:textId="23C97891">
            <w:pPr>
              <w:pStyle w:val="Normal"/>
              <w:spacing w:line="240" w:lineRule="auto"/>
              <w:rPr>
                <w:rFonts w:ascii="Arial" w:hAnsi="Arial" w:eastAsia="Arial" w:cs="Arial"/>
                <w:color w:val="auto"/>
                <w:sz w:val="22"/>
                <w:szCs w:val="22"/>
              </w:rPr>
            </w:pPr>
            <w:r w:rsidRPr="1611F60F" w:rsidR="1611F60F">
              <w:rPr>
                <w:rFonts w:ascii="Arial" w:hAnsi="Arial" w:eastAsia="Arial" w:cs="Arial"/>
                <w:b w:val="0"/>
                <w:bCs w:val="0"/>
                <w:color w:val="auto"/>
                <w:sz w:val="22"/>
                <w:szCs w:val="22"/>
              </w:rPr>
              <w:t>In this section, students will learn how artificial intelligence is used in a variety of real-world industries. Students will be able to connect artificial intelligence to human intelligence to explore the emerging topic.</w:t>
            </w:r>
          </w:p>
          <w:p w:rsidRPr="00C15710" w:rsidR="009F286A" w:rsidP="7F8F67AC" w:rsidRDefault="009F286A" w14:paraId="7EAC320B" w14:textId="46694C10">
            <w:pPr>
              <w:pStyle w:val="BodyText"/>
              <w:numPr>
                <w:ilvl w:val="0"/>
                <w:numId w:val="1"/>
              </w:numPr>
              <w:spacing w:line="240" w:lineRule="auto"/>
              <w:ind/>
              <w:rPr>
                <w:rFonts w:cs="Arial"/>
                <w:sz w:val="22"/>
                <w:szCs w:val="22"/>
              </w:rPr>
            </w:pPr>
            <w:r w:rsidRPr="1611F60F" w:rsidR="1611F60F">
              <w:rPr>
                <w:rFonts w:cs="Arial"/>
                <w:sz w:val="22"/>
                <w:szCs w:val="22"/>
              </w:rPr>
              <w:t xml:space="preserve">The teacher will play a (5:23-6:39) </w:t>
            </w:r>
            <w:r w:rsidRPr="1611F60F" w:rsidR="1611F60F">
              <w:rPr>
                <w:rFonts w:cs="Arial"/>
                <w:sz w:val="22"/>
                <w:szCs w:val="22"/>
              </w:rPr>
              <w:t xml:space="preserve">from the beginning of the </w:t>
            </w:r>
            <w:hyperlink r:id="R1d63f7cfd05b4e10">
              <w:r w:rsidRPr="1611F60F" w:rsidR="1611F60F">
                <w:rPr>
                  <w:rStyle w:val="Hyperlink"/>
                  <w:rFonts w:cs="Arial"/>
                  <w:sz w:val="22"/>
                  <w:szCs w:val="22"/>
                </w:rPr>
                <w:t>talk</w:t>
              </w:r>
            </w:hyperlink>
            <w:r w:rsidRPr="1611F60F" w:rsidR="1611F60F">
              <w:rPr>
                <w:rFonts w:cs="Arial"/>
                <w:sz w:val="22"/>
                <w:szCs w:val="22"/>
              </w:rPr>
              <w:t xml:space="preserve"> where Dr. Stone discusses the “nature of intelligence”</w:t>
            </w:r>
          </w:p>
          <w:p w:rsidR="7E39D583" w:rsidP="1611F60F" w:rsidRDefault="7E39D583" w14:paraId="469C2B52" w14:textId="05767513">
            <w:pPr>
              <w:pStyle w:val="BodyText"/>
              <w:numPr>
                <w:ilvl w:val="0"/>
                <w:numId w:val="1"/>
              </w:numPr>
              <w:spacing w:line="240" w:lineRule="auto"/>
              <w:rPr>
                <w:rFonts w:cs="Arial"/>
                <w:sz w:val="22"/>
                <w:szCs w:val="22"/>
              </w:rPr>
            </w:pPr>
            <w:r w:rsidRPr="1611F60F" w:rsidR="1611F60F">
              <w:rPr>
                <w:rFonts w:cs="Arial"/>
                <w:sz w:val="22"/>
                <w:szCs w:val="22"/>
              </w:rPr>
              <w:t xml:space="preserve">The teacher will have the students use a blank sheet of paper to create a Venn diagram to compare and contrast human intelligence to artificial intelligence for 5-10 minutes. </w:t>
            </w:r>
            <w:proofErr w:type="spellStart"/>
            <w:proofErr w:type="spellEnd"/>
          </w:p>
          <w:p w:rsidR="7E39D583" w:rsidP="7E39D583" w:rsidRDefault="7E39D583" w14:paraId="635CF969" w14:textId="4AFE669D">
            <w:pPr>
              <w:pStyle w:val="BodyText"/>
              <w:numPr>
                <w:ilvl w:val="1"/>
                <w:numId w:val="1"/>
              </w:numPr>
              <w:spacing w:line="240" w:lineRule="auto"/>
              <w:rPr>
                <w:rFonts w:cs="Arial"/>
                <w:sz w:val="22"/>
                <w:szCs w:val="22"/>
              </w:rPr>
            </w:pPr>
            <w:r w:rsidRPr="1611F60F" w:rsidR="1611F60F">
              <w:rPr>
                <w:rFonts w:cs="Arial"/>
                <w:sz w:val="22"/>
                <w:szCs w:val="22"/>
              </w:rPr>
              <w:t xml:space="preserve">Once the class is done creating the </w:t>
            </w:r>
            <w:proofErr w:type="spellStart"/>
            <w:r w:rsidRPr="1611F60F" w:rsidR="1611F60F">
              <w:rPr>
                <w:rFonts w:cs="Arial"/>
                <w:sz w:val="22"/>
                <w:szCs w:val="22"/>
              </w:rPr>
              <w:t>venn</w:t>
            </w:r>
            <w:proofErr w:type="spellEnd"/>
            <w:r w:rsidRPr="1611F60F" w:rsidR="1611F60F">
              <w:rPr>
                <w:rFonts w:cs="Arial"/>
                <w:sz w:val="22"/>
                <w:szCs w:val="22"/>
              </w:rPr>
              <w:t xml:space="preserve"> diagram, the teacher will ask the class to discuss their answers with a partner/ student next to them.</w:t>
            </w:r>
          </w:p>
          <w:p w:rsidR="7E39D583" w:rsidP="7E39D583" w:rsidRDefault="7E39D583" w14:paraId="0BE602E6" w14:textId="1C6C2A88">
            <w:pPr>
              <w:pStyle w:val="BodyText"/>
              <w:numPr>
                <w:ilvl w:val="0"/>
                <w:numId w:val="1"/>
              </w:numPr>
              <w:spacing w:line="240" w:lineRule="auto"/>
              <w:rPr>
                <w:rFonts w:cs="Arial"/>
                <w:sz w:val="22"/>
                <w:szCs w:val="22"/>
              </w:rPr>
            </w:pPr>
            <w:r w:rsidRPr="1611F60F" w:rsidR="1611F60F">
              <w:rPr>
                <w:rFonts w:cs="Arial"/>
                <w:sz w:val="22"/>
                <w:szCs w:val="22"/>
              </w:rPr>
              <w:t xml:space="preserve">Following the diagram, the teacher will explain how fast artificial intelligence is growing with the infographic. </w:t>
            </w:r>
          </w:p>
          <w:p w:rsidRPr="00C15710" w:rsidR="009F286A" w:rsidP="7F8F67AC" w:rsidRDefault="009F286A" w14:paraId="03B9CD82" w14:textId="1ED88B04">
            <w:pPr>
              <w:pStyle w:val="BodyText"/>
              <w:numPr>
                <w:ilvl w:val="0"/>
                <w:numId w:val="1"/>
              </w:numPr>
              <w:spacing w:line="240" w:lineRule="auto"/>
              <w:ind/>
              <w:rPr>
                <w:rFonts w:cs="Arial"/>
                <w:sz w:val="22"/>
                <w:szCs w:val="22"/>
              </w:rPr>
            </w:pPr>
            <w:r w:rsidRPr="1611F60F" w:rsidR="1611F60F">
              <w:rPr>
                <w:rFonts w:cs="Arial"/>
                <w:sz w:val="22"/>
                <w:szCs w:val="22"/>
              </w:rPr>
              <w:t>The teacher will then split students into groups of 3-5 and have them create “</w:t>
            </w:r>
            <w:hyperlink r:id="R84caf8c10b0547b1">
              <w:r w:rsidRPr="1611F60F" w:rsidR="1611F60F">
                <w:rPr>
                  <w:rStyle w:val="Hyperlink"/>
                  <w:rFonts w:cs="Arial"/>
                  <w:sz w:val="22"/>
                  <w:szCs w:val="22"/>
                </w:rPr>
                <w:t>one pagers</w:t>
              </w:r>
            </w:hyperlink>
            <w:r w:rsidRPr="1611F60F" w:rsidR="1611F60F">
              <w:rPr>
                <w:rFonts w:cs="Arial"/>
                <w:sz w:val="22"/>
                <w:szCs w:val="22"/>
              </w:rPr>
              <w:t xml:space="preserve">” </w:t>
            </w:r>
            <w:proofErr w:type="gramStart"/>
            <w:r w:rsidRPr="1611F60F" w:rsidR="1611F60F">
              <w:rPr>
                <w:rFonts w:cs="Arial"/>
                <w:sz w:val="22"/>
                <w:szCs w:val="22"/>
              </w:rPr>
              <w:t>on</w:t>
            </w:r>
            <w:proofErr w:type="gramEnd"/>
            <w:r w:rsidRPr="1611F60F" w:rsidR="1611F60F">
              <w:rPr>
                <w:rFonts w:cs="Arial"/>
                <w:sz w:val="22"/>
                <w:szCs w:val="22"/>
              </w:rPr>
              <w:t xml:space="preserve"> a specific “nature of intelligence”. The teacher will give students about 5 minutes to write down as much information they can find. </w:t>
            </w:r>
          </w:p>
          <w:p w:rsidRPr="00C15710" w:rsidR="009F286A" w:rsidP="7E39D583" w:rsidRDefault="009F286A" w14:paraId="5ECD5485" w14:textId="191CDE3C">
            <w:pPr>
              <w:pStyle w:val="BodyText"/>
              <w:numPr>
                <w:ilvl w:val="1"/>
                <w:numId w:val="1"/>
              </w:numPr>
              <w:spacing w:line="240" w:lineRule="auto"/>
              <w:ind/>
              <w:rPr>
                <w:rFonts w:cs="Arial"/>
                <w:sz w:val="22"/>
                <w:szCs w:val="22"/>
              </w:rPr>
            </w:pPr>
            <w:r w:rsidRPr="7E39D583" w:rsidR="7E39D583">
              <w:rPr>
                <w:rFonts w:cs="Arial"/>
                <w:sz w:val="22"/>
                <w:szCs w:val="22"/>
              </w:rPr>
              <w:t>Students will learn about the different connections of these fields to artificial intelligence, how AI is incorporated in each field, etc. Students can find information on their laptops/ computer lab computers. Students will do research on a variety of topics such as those included in the video:</w:t>
            </w:r>
          </w:p>
          <w:p w:rsidRPr="00C15710" w:rsidR="009F286A" w:rsidP="7E39D583" w:rsidRDefault="009F286A" w14:paraId="50850A16" w14:textId="32FFFE02">
            <w:pPr>
              <w:pStyle w:val="BodyText"/>
              <w:numPr>
                <w:ilvl w:val="2"/>
                <w:numId w:val="1"/>
              </w:numPr>
              <w:spacing w:line="240" w:lineRule="auto"/>
              <w:ind/>
              <w:rPr>
                <w:rFonts w:cs="Arial"/>
                <w:sz w:val="22"/>
                <w:szCs w:val="22"/>
              </w:rPr>
            </w:pPr>
            <w:r w:rsidRPr="1611F60F" w:rsidR="1611F60F">
              <w:rPr>
                <w:rFonts w:cs="Arial"/>
                <w:sz w:val="22"/>
                <w:szCs w:val="22"/>
              </w:rPr>
              <w:t>Neuroscience</w:t>
            </w:r>
          </w:p>
          <w:p w:rsidRPr="00C15710" w:rsidR="009F286A" w:rsidP="7E39D583" w:rsidRDefault="009F286A" w14:paraId="705F8647" w14:textId="40869089">
            <w:pPr>
              <w:pStyle w:val="BodyText"/>
              <w:numPr>
                <w:ilvl w:val="2"/>
                <w:numId w:val="1"/>
              </w:numPr>
              <w:spacing w:line="240" w:lineRule="auto"/>
              <w:ind/>
              <w:rPr>
                <w:rFonts w:cs="Arial"/>
                <w:sz w:val="22"/>
                <w:szCs w:val="22"/>
              </w:rPr>
            </w:pPr>
            <w:r w:rsidRPr="7E39D583" w:rsidR="7E39D583">
              <w:rPr>
                <w:rFonts w:cs="Arial"/>
                <w:sz w:val="22"/>
                <w:szCs w:val="22"/>
              </w:rPr>
              <w:t xml:space="preserve">Psychology </w:t>
            </w:r>
          </w:p>
          <w:p w:rsidRPr="00C15710" w:rsidR="009F286A" w:rsidP="7E39D583" w:rsidRDefault="009F286A" w14:paraId="3BE6B7E5" w14:textId="337CDA9A">
            <w:pPr>
              <w:pStyle w:val="BodyText"/>
              <w:numPr>
                <w:ilvl w:val="2"/>
                <w:numId w:val="1"/>
              </w:numPr>
              <w:spacing w:line="240" w:lineRule="auto"/>
              <w:ind/>
              <w:rPr>
                <w:rFonts w:cs="Arial"/>
                <w:sz w:val="22"/>
                <w:szCs w:val="22"/>
              </w:rPr>
            </w:pPr>
            <w:r w:rsidRPr="7E39D583" w:rsidR="7E39D583">
              <w:rPr>
                <w:rFonts w:cs="Arial"/>
                <w:sz w:val="22"/>
                <w:szCs w:val="22"/>
              </w:rPr>
              <w:t xml:space="preserve">Philosophy </w:t>
            </w:r>
          </w:p>
          <w:p w:rsidRPr="00C15710" w:rsidR="009F286A" w:rsidP="7E39D583" w:rsidRDefault="009F286A" w14:paraId="6A20F1C4" w14:textId="3F63A809">
            <w:pPr>
              <w:pStyle w:val="BodyText"/>
              <w:numPr>
                <w:ilvl w:val="0"/>
                <w:numId w:val="1"/>
              </w:numPr>
              <w:spacing w:line="240" w:lineRule="auto"/>
              <w:ind/>
              <w:rPr>
                <w:rFonts w:cs="Arial"/>
                <w:sz w:val="22"/>
                <w:szCs w:val="22"/>
              </w:rPr>
            </w:pPr>
            <w:r w:rsidRPr="1611F60F" w:rsidR="1611F60F">
              <w:rPr>
                <w:rFonts w:cs="Arial"/>
                <w:sz w:val="22"/>
                <w:szCs w:val="22"/>
              </w:rPr>
              <w:t xml:space="preserve">Upon completion of these “one </w:t>
            </w:r>
            <w:proofErr w:type="gramStart"/>
            <w:r w:rsidRPr="1611F60F" w:rsidR="1611F60F">
              <w:rPr>
                <w:rFonts w:cs="Arial"/>
                <w:sz w:val="22"/>
                <w:szCs w:val="22"/>
              </w:rPr>
              <w:t>pagers</w:t>
            </w:r>
            <w:proofErr w:type="gramEnd"/>
            <w:r w:rsidRPr="1611F60F" w:rsidR="1611F60F">
              <w:rPr>
                <w:rFonts w:cs="Arial"/>
                <w:sz w:val="22"/>
                <w:szCs w:val="22"/>
              </w:rPr>
              <w:t>” students will share pieces of the information they found to the class. The teacher will finally wrap up the lesson by explaining how artificial intelligence is rapidly growing and high in demand. Students will leave class with the understanding that a basic knowledge of AI will be highly important and useful for their futures.</w:t>
            </w:r>
          </w:p>
        </w:tc>
      </w:tr>
      <w:tr w:rsidRPr="00C15710" w:rsidR="009F286A" w:rsidTr="1611F60F" w14:paraId="2312EC86" w14:textId="77777777">
        <w:trPr>
          <w:trHeight w:val="343"/>
        </w:trPr>
        <w:tc>
          <w:tcPr>
            <w:tcW w:w="10080" w:type="dxa"/>
            <w:shd w:val="clear" w:color="auto" w:fill="auto"/>
            <w:tcMar/>
          </w:tcPr>
          <w:p w:rsidRPr="00C15710" w:rsidR="009F286A" w:rsidP="00F34C74" w:rsidRDefault="009F286A" w14:paraId="34B37977" w14:textId="6E5E591F">
            <w:pPr>
              <w:rPr>
                <w:rFonts w:ascii="Arial" w:hAnsi="Arial" w:cs="Arial"/>
                <w:sz w:val="22"/>
                <w:szCs w:val="22"/>
              </w:rPr>
            </w:pPr>
            <w:r w:rsidRPr="7E39D583" w:rsidR="7E39D583">
              <w:rPr>
                <w:rFonts w:ascii="Arial" w:hAnsi="Arial" w:cs="Arial"/>
                <w:b w:val="1"/>
                <w:bCs w:val="1"/>
                <w:sz w:val="22"/>
                <w:szCs w:val="22"/>
              </w:rPr>
              <w:t xml:space="preserve">EVALUATION (throughout entire lesson) </w:t>
            </w:r>
          </w:p>
          <w:p w:rsidRPr="00C15710" w:rsidR="009F286A" w:rsidP="67A37F6D" w:rsidRDefault="009F286A" w14:paraId="639E35ED" w14:textId="23A0E99C">
            <w:pPr>
              <w:pStyle w:val="ListParagraph"/>
              <w:numPr>
                <w:ilvl w:val="0"/>
                <w:numId w:val="12"/>
              </w:numPr>
              <w:spacing w:line="240" w:lineRule="auto"/>
              <w:rPr>
                <w:rFonts w:ascii="Arial" w:hAnsi="Arial" w:cs="Arial"/>
                <w:b w:val="1"/>
                <w:bCs w:val="1"/>
                <w:sz w:val="22"/>
                <w:szCs w:val="22"/>
              </w:rPr>
            </w:pPr>
            <w:r w:rsidRPr="7E39D583" w:rsidR="7E39D583">
              <w:rPr>
                <w:rFonts w:ascii="Arial" w:hAnsi="Arial" w:cs="Arial"/>
                <w:b w:val="0"/>
                <w:bCs w:val="0"/>
                <w:sz w:val="22"/>
                <w:szCs w:val="22"/>
              </w:rPr>
              <w:t>The teacher will check for understanding by inputting evaluation questions throughout the lesson. Students can receive a final grade for this lesson by answering these questions correctly, and/ or for participating.</w:t>
            </w:r>
          </w:p>
          <w:p w:rsidRPr="00C15710" w:rsidR="009F286A" w:rsidP="67A37F6D" w:rsidRDefault="009F286A" w14:paraId="46D15E5B" w14:textId="1EF63A27">
            <w:pPr>
              <w:pStyle w:val="ListParagraph"/>
              <w:numPr>
                <w:ilvl w:val="0"/>
                <w:numId w:val="12"/>
              </w:numPr>
              <w:spacing w:line="240" w:lineRule="auto"/>
              <w:rPr>
                <w:rFonts w:ascii="Arial" w:hAnsi="Arial" w:cs="Arial"/>
                <w:b w:val="1"/>
                <w:bCs w:val="1"/>
                <w:sz w:val="22"/>
                <w:szCs w:val="22"/>
              </w:rPr>
            </w:pPr>
            <w:r w:rsidRPr="7E39D583" w:rsidR="7E39D583">
              <w:rPr>
                <w:rFonts w:ascii="Arial" w:hAnsi="Arial" w:cs="Arial"/>
                <w:b w:val="0"/>
                <w:bCs w:val="0"/>
                <w:sz w:val="22"/>
                <w:szCs w:val="22"/>
              </w:rPr>
              <w:t>The teacher will observe the students’ responses to the evaluation questions. The teacher will ask probing questions throughout the lesson. The teacher will encourage students to explain concepts in their own words</w:t>
            </w:r>
          </w:p>
          <w:p w:rsidRPr="00C15710" w:rsidR="009F286A" w:rsidP="7E39D583" w:rsidRDefault="009F286A" w14:paraId="517269FF" w14:textId="18E1C1BD">
            <w:pPr>
              <w:pStyle w:val="ListParagraph"/>
              <w:numPr>
                <w:ilvl w:val="1"/>
                <w:numId w:val="12"/>
              </w:numPr>
              <w:spacing w:line="240" w:lineRule="auto"/>
              <w:rPr>
                <w:rFonts w:ascii="Arial" w:hAnsi="Arial" w:cs="Arial"/>
                <w:b w:val="0"/>
                <w:bCs w:val="0"/>
                <w:sz w:val="22"/>
                <w:szCs w:val="22"/>
              </w:rPr>
            </w:pPr>
            <w:r w:rsidRPr="7E39D583" w:rsidR="7E39D583">
              <w:rPr>
                <w:rFonts w:ascii="Arial" w:hAnsi="Arial" w:cs="Arial"/>
                <w:b w:val="0"/>
                <w:bCs w:val="0"/>
                <w:sz w:val="22"/>
                <w:szCs w:val="22"/>
              </w:rPr>
              <w:t>“Why did you decide to go that way” (when the students are playing the game)</w:t>
            </w:r>
          </w:p>
          <w:p w:rsidRPr="00C15710" w:rsidR="009F286A" w:rsidP="7E39D583" w:rsidRDefault="009F286A" w14:paraId="3624DA6F" w14:textId="0EF5B9E1">
            <w:pPr>
              <w:pStyle w:val="ListParagraph"/>
              <w:numPr>
                <w:ilvl w:val="1"/>
                <w:numId w:val="12"/>
              </w:numPr>
              <w:spacing w:line="240" w:lineRule="auto"/>
              <w:rPr>
                <w:rFonts w:ascii="Arial" w:hAnsi="Arial" w:cs="Arial"/>
                <w:b w:val="0"/>
                <w:bCs w:val="0"/>
                <w:sz w:val="22"/>
                <w:szCs w:val="22"/>
              </w:rPr>
            </w:pPr>
            <w:r w:rsidRPr="1611F60F" w:rsidR="1611F60F">
              <w:rPr>
                <w:rFonts w:ascii="Arial" w:hAnsi="Arial" w:cs="Arial"/>
                <w:b w:val="0"/>
                <w:bCs w:val="0"/>
                <w:sz w:val="22"/>
                <w:szCs w:val="22"/>
              </w:rPr>
              <w:t>“How did you figure that out”</w:t>
            </w:r>
          </w:p>
          <w:p w:rsidR="1611F60F" w:rsidP="1611F60F" w:rsidRDefault="1611F60F" w14:paraId="54A390FA" w14:textId="3EA75B5A">
            <w:pPr>
              <w:pStyle w:val="ListParagraph"/>
              <w:numPr>
                <w:ilvl w:val="0"/>
                <w:numId w:val="12"/>
              </w:numPr>
              <w:spacing w:line="240" w:lineRule="auto"/>
              <w:rPr>
                <w:rFonts w:ascii="Arial" w:hAnsi="Arial" w:cs="Arial"/>
                <w:b w:val="0"/>
                <w:bCs w:val="0"/>
                <w:sz w:val="22"/>
                <w:szCs w:val="22"/>
              </w:rPr>
            </w:pPr>
            <w:r w:rsidRPr="1611F60F" w:rsidR="1611F60F">
              <w:rPr>
                <w:rFonts w:ascii="Arial" w:hAnsi="Arial" w:cs="Arial"/>
                <w:b w:val="0"/>
                <w:bCs w:val="0"/>
                <w:sz w:val="22"/>
                <w:szCs w:val="22"/>
              </w:rPr>
              <w:t>Teacher may collect the Venn Diagrams, game worksheet, or one pager as a grade or have students keep them as notes</w:t>
            </w:r>
          </w:p>
          <w:p w:rsidRPr="00C15710" w:rsidR="009F286A" w:rsidP="7E39D583" w:rsidRDefault="009F286A" w14:paraId="6EB14E3A" w14:textId="02B5739A">
            <w:pPr>
              <w:pStyle w:val="ListParagraph"/>
              <w:numPr>
                <w:ilvl w:val="0"/>
                <w:numId w:val="12"/>
              </w:numPr>
              <w:spacing w:line="240" w:lineRule="auto"/>
              <w:rPr>
                <w:rFonts w:ascii="Arial" w:hAnsi="Arial" w:cs="Arial"/>
                <w:b w:val="0"/>
                <w:bCs w:val="0"/>
                <w:sz w:val="22"/>
                <w:szCs w:val="22"/>
              </w:rPr>
            </w:pPr>
            <w:r w:rsidRPr="11C3F99D" w:rsidR="11C3F99D">
              <w:rPr>
                <w:rFonts w:ascii="Arial" w:hAnsi="Arial" w:cs="Arial"/>
                <w:b w:val="0"/>
                <w:bCs w:val="0"/>
                <w:sz w:val="22"/>
                <w:szCs w:val="22"/>
              </w:rPr>
              <w:t>At the end of the lesson, the teacher may wrap up the class with a discussion on what the students learned that day. Teacher may also ask how student’s perspective on artificial intelligence has changed. This can be an “exit ticket” if the teacher has that system in place.</w:t>
            </w:r>
          </w:p>
        </w:tc>
      </w:tr>
      <w:tr w:rsidRPr="00C15710" w:rsidR="009F286A" w:rsidTr="1611F60F" w14:paraId="791B7683" w14:textId="77777777">
        <w:trPr>
          <w:trHeight w:val="343"/>
        </w:trPr>
        <w:tc>
          <w:tcPr>
            <w:tcW w:w="10080" w:type="dxa"/>
            <w:shd w:val="clear" w:color="auto" w:fill="auto"/>
            <w:tcMar/>
          </w:tcPr>
          <w:p w:rsidRPr="00C15710" w:rsidR="009F286A" w:rsidP="00F34C74" w:rsidRDefault="009F286A" w14:paraId="2808A86C" w14:textId="77777777">
            <w:pPr>
              <w:rPr>
                <w:rFonts w:ascii="Arial" w:hAnsi="Arial" w:cs="Arial"/>
                <w:b/>
                <w:sz w:val="22"/>
                <w:szCs w:val="22"/>
              </w:rPr>
            </w:pPr>
            <w:r w:rsidRPr="00C15710">
              <w:rPr>
                <w:rFonts w:ascii="Arial" w:hAnsi="Arial" w:cs="Arial"/>
                <w:b/>
                <w:sz w:val="22"/>
                <w:szCs w:val="22"/>
              </w:rPr>
              <w:t>SOURCES AND RESOURCES</w:t>
            </w:r>
          </w:p>
          <w:p w:rsidRPr="00C15710" w:rsidR="009F286A" w:rsidP="2B73C0F5" w:rsidRDefault="009F286A" w14:paraId="1D8E59E5" w14:textId="3FE40800">
            <w:pPr>
              <w:numPr>
                <w:ilvl w:val="0"/>
                <w:numId w:val="2"/>
              </w:numPr>
              <w:spacing w:line="240" w:lineRule="auto"/>
              <w:ind/>
              <w:rPr>
                <w:rFonts w:ascii="Arial" w:hAnsi="Arial" w:cs="Arial"/>
              </w:rPr>
            </w:pPr>
            <w:r w:rsidRPr="2B73C0F5" w:rsidR="2B73C0F5">
              <w:rPr>
                <w:rFonts w:ascii="Arial" w:hAnsi="Arial" w:cs="Arial"/>
                <w:b w:val="1"/>
                <w:bCs w:val="1"/>
              </w:rPr>
              <w:t xml:space="preserve">Dr. Stone’s </w:t>
            </w:r>
            <w:r w:rsidRPr="2B73C0F5" w:rsidR="2B73C0F5">
              <w:rPr>
                <w:rFonts w:ascii="Arial" w:hAnsi="Arial" w:cs="Arial"/>
                <w:b w:val="1"/>
                <w:bCs w:val="1"/>
                <w:i w:val="1"/>
                <w:iCs w:val="1"/>
              </w:rPr>
              <w:t>Hot Science – Cool Talks #130</w:t>
            </w:r>
            <w:r w:rsidRPr="2B73C0F5" w:rsidR="2B73C0F5">
              <w:rPr>
                <w:rFonts w:ascii="Arial" w:hAnsi="Arial" w:cs="Arial"/>
                <w:b w:val="1"/>
                <w:bCs w:val="1"/>
              </w:rPr>
              <w:t xml:space="preserve"> </w:t>
            </w:r>
            <w:hyperlink r:id="R3fcafc5d772248ff">
              <w:r w:rsidRPr="2B73C0F5" w:rsidR="2B73C0F5">
                <w:rPr>
                  <w:rStyle w:val="Hyperlink"/>
                  <w:rFonts w:ascii="Arial" w:hAnsi="Arial" w:cs="Arial"/>
                  <w:b w:val="1"/>
                  <w:bCs w:val="1"/>
                </w:rPr>
                <w:t>https://www.youtube.com/watch?v=gnVXXoXUcuc</w:t>
              </w:r>
            </w:hyperlink>
            <w:r w:rsidRPr="2B73C0F5" w:rsidR="2B73C0F5">
              <w:rPr>
                <w:rFonts w:ascii="Arial" w:hAnsi="Arial" w:cs="Arial"/>
                <w:b w:val="1"/>
                <w:bCs w:val="1"/>
              </w:rPr>
              <w:t xml:space="preserve"> </w:t>
            </w:r>
          </w:p>
        </w:tc>
      </w:tr>
    </w:tbl>
    <w:p w:rsidRPr="00C15710" w:rsidR="004E457C" w:rsidRDefault="004E457C" w14:paraId="5DD65929" w14:textId="491A4307">
      <w:pPr>
        <w:rPr>
          <w:rFonts w:ascii="Arial" w:hAnsi="Arial" w:cs="Arial"/>
        </w:rPr>
      </w:pPr>
    </w:p>
    <w:p w:rsidRPr="00C15710" w:rsidR="009F286A" w:rsidRDefault="009F286A" w14:paraId="0F8A4015" w14:textId="30E0EF9B">
      <w:pPr>
        <w:rPr>
          <w:rFonts w:ascii="Arial" w:hAnsi="Arial" w:cs="Arial"/>
        </w:rPr>
      </w:pPr>
      <w:r w:rsidRPr="432D5081" w:rsidR="432D5081">
        <w:rPr>
          <w:rFonts w:ascii="Arial" w:hAnsi="Arial" w:cs="Arial"/>
        </w:rPr>
        <w:t>Additional</w:t>
      </w:r>
      <w:r w:rsidRPr="432D5081" w:rsidR="432D5081">
        <w:rPr>
          <w:rFonts w:ascii="Arial" w:hAnsi="Arial" w:cs="Arial"/>
        </w:rPr>
        <w:t xml:space="preserve"> resources</w:t>
      </w:r>
    </w:p>
    <w:p w:rsidR="00C75B2B" w:rsidP="1611F60F" w:rsidRDefault="00C75B2B" w14:paraId="128E439F" w14:textId="31A1BE7C">
      <w:pPr>
        <w:pStyle w:val="ListParagraph"/>
        <w:numPr>
          <w:ilvl w:val="0"/>
          <w:numId w:val="8"/>
        </w:numPr>
        <w:rPr>
          <w:rFonts w:ascii="Arial" w:hAnsi="Arial" w:cs="Arial"/>
          <w:b w:val="1"/>
          <w:bCs w:val="1"/>
          <w:sz w:val="22"/>
          <w:szCs w:val="22"/>
          <w:u w:val="single"/>
        </w:rPr>
      </w:pPr>
      <w:hyperlink r:id="R087b2a13313640be">
        <w:r w:rsidRPr="1611F60F" w:rsidR="1611F60F">
          <w:rPr>
            <w:rStyle w:val="Hyperlink"/>
            <w:rFonts w:ascii="Arial" w:hAnsi="Arial" w:cs="Arial"/>
          </w:rPr>
          <w:t>https://www.seattleschools.org/wp-content/uploads/2022/03/AVID_Instructional_Strats.pdf</w:t>
        </w:r>
      </w:hyperlink>
    </w:p>
    <w:p w:rsidR="1611F60F" w:rsidP="1611F60F" w:rsidRDefault="1611F60F" w14:paraId="43442271" w14:textId="7B81BFA1">
      <w:pPr>
        <w:pStyle w:val="Normal"/>
        <w:rPr>
          <w:rFonts w:ascii="Arial" w:hAnsi="Arial" w:cs="Arial"/>
          <w:b w:val="1"/>
          <w:bCs w:val="1"/>
          <w:sz w:val="22"/>
          <w:szCs w:val="22"/>
          <w:u w:val="single"/>
        </w:rPr>
      </w:pPr>
    </w:p>
    <w:p w:rsidR="1611F60F" w:rsidP="1611F60F" w:rsidRDefault="1611F60F" w14:paraId="0D7BC488" w14:textId="72A0E1FF">
      <w:pPr>
        <w:rPr>
          <w:rFonts w:ascii="Arial" w:hAnsi="Arial" w:cs="Arial"/>
          <w:b w:val="1"/>
          <w:bCs w:val="1"/>
        </w:rPr>
      </w:pPr>
    </w:p>
    <w:p w:rsidR="1611F60F" w:rsidP="1611F60F" w:rsidRDefault="1611F60F" w14:paraId="1B6AD7D5" w14:textId="0A8E7A68">
      <w:pPr>
        <w:pStyle w:val="Normal"/>
        <w:rPr>
          <w:rFonts w:ascii="Arial" w:hAnsi="Arial" w:cs="Arial"/>
          <w:b w:val="1"/>
          <w:bCs w:val="1"/>
        </w:rPr>
      </w:pPr>
    </w:p>
    <w:p w:rsidR="1611F60F" w:rsidP="1611F60F" w:rsidRDefault="1611F60F" w14:paraId="4D8E33FB" w14:textId="38FDCBC1">
      <w:pPr>
        <w:pStyle w:val="Normal"/>
        <w:rPr>
          <w:rFonts w:ascii="Arial" w:hAnsi="Arial" w:cs="Arial"/>
          <w:b w:val="1"/>
          <w:bCs w:val="1"/>
        </w:rPr>
      </w:pPr>
    </w:p>
    <w:p w:rsidR="1611F60F" w:rsidP="1611F60F" w:rsidRDefault="1611F60F" w14:paraId="23A53B72" w14:textId="38007825">
      <w:pPr>
        <w:pStyle w:val="Normal"/>
        <w:rPr>
          <w:rFonts w:ascii="Arial" w:hAnsi="Arial" w:cs="Arial"/>
          <w:b w:val="1"/>
          <w:bCs w:val="1"/>
        </w:rPr>
      </w:pPr>
    </w:p>
    <w:p w:rsidR="1611F60F" w:rsidP="1611F60F" w:rsidRDefault="1611F60F" w14:paraId="19528D08" w14:textId="5BB93325">
      <w:pPr>
        <w:pStyle w:val="Normal"/>
        <w:rPr>
          <w:rFonts w:ascii="Arial" w:hAnsi="Arial" w:cs="Arial"/>
          <w:b w:val="1"/>
          <w:bCs w:val="1"/>
        </w:rPr>
      </w:pPr>
    </w:p>
    <w:p w:rsidR="1611F60F" w:rsidP="1611F60F" w:rsidRDefault="1611F60F" w14:paraId="788C7891" w14:textId="59738617">
      <w:pPr>
        <w:pStyle w:val="Normal"/>
        <w:rPr>
          <w:rFonts w:ascii="Arial" w:hAnsi="Arial" w:cs="Arial"/>
          <w:b w:val="1"/>
          <w:bCs w:val="1"/>
        </w:rPr>
      </w:pPr>
    </w:p>
    <w:p w:rsidR="1611F60F" w:rsidP="1611F60F" w:rsidRDefault="1611F60F" w14:paraId="7380B7D3" w14:textId="46FEF2D8">
      <w:pPr>
        <w:pStyle w:val="Normal"/>
        <w:rPr>
          <w:rFonts w:ascii="Arial" w:hAnsi="Arial" w:cs="Arial"/>
          <w:b w:val="1"/>
          <w:bCs w:val="1"/>
        </w:rPr>
      </w:pPr>
    </w:p>
    <w:p w:rsidR="00C75B2B" w:rsidRDefault="00C75B2B" w14:paraId="0B1D5EB5" w14:textId="37F9508B">
      <w:pPr>
        <w:rPr>
          <w:rFonts w:ascii="Arial" w:hAnsi="Arial" w:cs="Arial"/>
          <w:b/>
        </w:rPr>
      </w:pPr>
      <w:r>
        <w:rPr>
          <w:rFonts w:ascii="Arial" w:hAnsi="Arial" w:cs="Arial"/>
          <w:b/>
        </w:rPr>
        <w:lastRenderedPageBreak/>
        <w:t>RUBRIC FOR ASSEMENTS</w:t>
      </w:r>
    </w:p>
    <w:p w:rsidR="00C75B2B" w:rsidRDefault="00C75B2B" w14:paraId="7293B1BF" w14:textId="2716D0A5">
      <w:pPr>
        <w:rPr>
          <w:rFonts w:ascii="Arial" w:hAnsi="Arial" w:cs="Arial"/>
          <w:b/>
        </w:rPr>
      </w:pPr>
    </w:p>
    <w:tbl>
      <w:tblPr>
        <w:tblW w:w="9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7"/>
        <w:gridCol w:w="2317"/>
        <w:gridCol w:w="2317"/>
        <w:gridCol w:w="2318"/>
      </w:tblGrid>
      <w:tr w:rsidRPr="00DA1DB4" w:rsidR="00C75B2B" w:rsidTr="1611F60F" w14:paraId="174E5F32" w14:textId="77777777">
        <w:trPr>
          <w:trHeight w:val="358"/>
        </w:trPr>
        <w:tc>
          <w:tcPr>
            <w:tcW w:w="2317" w:type="dxa"/>
            <w:tcMar/>
            <w:hideMark/>
          </w:tcPr>
          <w:p w:rsidRPr="00DA1DB4" w:rsidR="00C75B2B" w:rsidP="00F34C74" w:rsidRDefault="00C75B2B" w14:paraId="3E9640F5" w14:textId="77777777">
            <w:pPr>
              <w:jc w:val="center"/>
              <w:rPr>
                <w:sz w:val="28"/>
              </w:rPr>
            </w:pPr>
            <w:r w:rsidRPr="00DA1DB4">
              <w:rPr>
                <w:b/>
                <w:bCs/>
                <w:sz w:val="28"/>
              </w:rPr>
              <w:t>1</w:t>
            </w:r>
          </w:p>
        </w:tc>
        <w:tc>
          <w:tcPr>
            <w:tcW w:w="2317" w:type="dxa"/>
            <w:tcMar/>
            <w:hideMark/>
          </w:tcPr>
          <w:p w:rsidRPr="00DA1DB4" w:rsidR="00C75B2B" w:rsidP="00F34C74" w:rsidRDefault="00C75B2B" w14:paraId="2546CAB3" w14:textId="77777777">
            <w:pPr>
              <w:jc w:val="center"/>
              <w:rPr>
                <w:sz w:val="28"/>
              </w:rPr>
            </w:pPr>
            <w:r w:rsidRPr="00DA1DB4">
              <w:rPr>
                <w:b/>
                <w:bCs/>
                <w:sz w:val="28"/>
              </w:rPr>
              <w:t>2</w:t>
            </w:r>
          </w:p>
        </w:tc>
        <w:tc>
          <w:tcPr>
            <w:tcW w:w="2317" w:type="dxa"/>
            <w:tcMar/>
            <w:hideMark/>
          </w:tcPr>
          <w:p w:rsidRPr="00DA1DB4" w:rsidR="00C75B2B" w:rsidP="00F34C74" w:rsidRDefault="00C75B2B" w14:paraId="27DB0ABF" w14:textId="77777777">
            <w:pPr>
              <w:jc w:val="center"/>
              <w:rPr>
                <w:sz w:val="28"/>
              </w:rPr>
            </w:pPr>
            <w:r w:rsidRPr="00DA1DB4">
              <w:rPr>
                <w:b/>
                <w:bCs/>
                <w:sz w:val="28"/>
              </w:rPr>
              <w:t>3</w:t>
            </w:r>
          </w:p>
        </w:tc>
        <w:tc>
          <w:tcPr>
            <w:tcW w:w="2318" w:type="dxa"/>
            <w:tcMar/>
            <w:hideMark/>
          </w:tcPr>
          <w:p w:rsidRPr="00DA1DB4" w:rsidR="00C75B2B" w:rsidP="00F34C74" w:rsidRDefault="00C75B2B" w14:paraId="19381370" w14:textId="77777777">
            <w:pPr>
              <w:jc w:val="center"/>
              <w:rPr>
                <w:sz w:val="28"/>
              </w:rPr>
            </w:pPr>
            <w:r w:rsidRPr="00DA1DB4">
              <w:rPr>
                <w:b/>
                <w:bCs/>
                <w:sz w:val="28"/>
              </w:rPr>
              <w:t>4</w:t>
            </w:r>
          </w:p>
        </w:tc>
      </w:tr>
      <w:tr w:rsidRPr="00DA1DB4" w:rsidR="00C75B2B" w:rsidTr="1611F60F" w14:paraId="12D9790E" w14:textId="77777777">
        <w:trPr>
          <w:trHeight w:val="2737"/>
        </w:trPr>
        <w:tc>
          <w:tcPr>
            <w:tcW w:w="2317" w:type="dxa"/>
            <w:tcMar/>
          </w:tcPr>
          <w:p w:rsidRPr="00DA1DB4" w:rsidR="00C75B2B" w:rsidP="1611F60F" w:rsidRDefault="00C75B2B" w14:paraId="34A6BAC9" w14:textId="06F5BD93">
            <w:pPr>
              <w:pStyle w:val="Normal"/>
              <w:rPr>
                <w:rFonts w:ascii="Arial" w:hAnsi="Arial" w:cs="Arial"/>
                <w:sz w:val="22"/>
                <w:szCs w:val="22"/>
              </w:rPr>
            </w:pPr>
            <w:r w:rsidRPr="1611F60F" w:rsidR="1611F60F">
              <w:rPr>
                <w:rFonts w:ascii="Arial" w:hAnsi="Arial" w:cs="Arial"/>
                <w:sz w:val="22"/>
                <w:szCs w:val="22"/>
              </w:rPr>
              <w:t>Student will be able to comprehend the basics of reinforcement learning using visual tools such as a flowchart.</w:t>
            </w:r>
          </w:p>
        </w:tc>
        <w:tc>
          <w:tcPr>
            <w:tcW w:w="2317" w:type="dxa"/>
            <w:tcMar/>
          </w:tcPr>
          <w:p w:rsidRPr="00DA1DB4" w:rsidR="00C75B2B" w:rsidP="1611F60F" w:rsidRDefault="00C75B2B" w14:paraId="7B587EA4" w14:textId="7E976F20">
            <w:pPr>
              <w:pStyle w:val="Normal"/>
              <w:rPr>
                <w:rFonts w:ascii="Arial" w:hAnsi="Arial" w:cs="Arial"/>
                <w:sz w:val="22"/>
                <w:szCs w:val="22"/>
              </w:rPr>
            </w:pPr>
            <w:r w:rsidRPr="1611F60F" w:rsidR="1611F60F">
              <w:rPr>
                <w:rFonts w:ascii="Arial" w:hAnsi="Arial" w:cs="Arial"/>
                <w:sz w:val="22"/>
                <w:szCs w:val="22"/>
              </w:rPr>
              <w:t>Students will be able to identify the “optimal policy” through interactive learning game.</w:t>
            </w:r>
          </w:p>
        </w:tc>
        <w:tc>
          <w:tcPr>
            <w:tcW w:w="2317" w:type="dxa"/>
            <w:tcMar/>
          </w:tcPr>
          <w:p w:rsidRPr="00DA1DB4" w:rsidR="00C75B2B" w:rsidP="1611F60F" w:rsidRDefault="00C75B2B" w14:paraId="0CFF60AD" w14:textId="02D06638">
            <w:pPr>
              <w:pStyle w:val="Normal"/>
              <w:rPr>
                <w:rFonts w:ascii="Arial" w:hAnsi="Arial" w:cs="Arial"/>
                <w:sz w:val="22"/>
                <w:szCs w:val="22"/>
              </w:rPr>
            </w:pPr>
            <w:r w:rsidRPr="1611F60F" w:rsidR="1611F60F">
              <w:rPr>
                <w:rFonts w:ascii="Arial" w:hAnsi="Arial" w:cs="Arial"/>
                <w:sz w:val="22"/>
                <w:szCs w:val="22"/>
              </w:rPr>
              <w:t>Students will be able to apply principles of reinforcement learning and reflect on the “nature of intelligence” through a Venn Diagram</w:t>
            </w:r>
          </w:p>
        </w:tc>
        <w:tc>
          <w:tcPr>
            <w:tcW w:w="2318" w:type="dxa"/>
            <w:tcMar/>
          </w:tcPr>
          <w:p w:rsidRPr="00DA1DB4" w:rsidR="00C75B2B" w:rsidP="1611F60F" w:rsidRDefault="00C75B2B" w14:paraId="1523A0B8" w14:textId="1B54A6A7">
            <w:pPr>
              <w:pStyle w:val="Normal"/>
              <w:ind w:left="0"/>
              <w:rPr>
                <w:rFonts w:ascii="Arial" w:hAnsi="Arial" w:cs="Arial"/>
                <w:sz w:val="22"/>
                <w:szCs w:val="22"/>
              </w:rPr>
            </w:pPr>
            <w:r w:rsidRPr="1611F60F" w:rsidR="1611F60F">
              <w:rPr>
                <w:rFonts w:ascii="Arial" w:hAnsi="Arial" w:cs="Arial"/>
                <w:sz w:val="22"/>
                <w:szCs w:val="22"/>
              </w:rPr>
              <w:t>Students will be able to connect artificial intelligence to human intelligence, and how different areas of study incorporate AI into their work today on a one pager</w:t>
            </w:r>
          </w:p>
        </w:tc>
      </w:tr>
    </w:tbl>
    <w:p w:rsidRPr="00C75B2B" w:rsidR="00C75B2B" w:rsidP="1611F60F" w:rsidRDefault="00C75B2B" w14:paraId="7C6EAB55" w14:textId="1BD02D0E">
      <w:pPr>
        <w:pStyle w:val="Normal"/>
        <w:rPr>
          <w:rFonts w:ascii="Arial" w:hAnsi="Arial" w:cs="Arial"/>
          <w:b w:val="1"/>
          <w:bCs w:val="1"/>
        </w:rPr>
      </w:pPr>
    </w:p>
    <w:sectPr w:rsidRPr="00C75B2B" w:rsidR="00C75B2B" w:rsidSect="007729A6">
      <w:headerReference w:type="default" r:id="rId7"/>
      <w:footerReference w:type="default" r:id="rId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232C" w:rsidP="004E457C" w:rsidRDefault="00DC232C" w14:paraId="0D06B676" w14:textId="77777777">
      <w:r>
        <w:separator/>
      </w:r>
    </w:p>
  </w:endnote>
  <w:endnote w:type="continuationSeparator" w:id="0">
    <w:p w:rsidR="00DC232C" w:rsidP="004E457C" w:rsidRDefault="00DC232C" w14:paraId="72BF65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57C" w:rsidP="004E457C" w:rsidRDefault="004E457C" w14:paraId="7EB23D3F" w14:textId="205C4D9F">
    <w:pPr>
      <w:pStyle w:val="Footer"/>
      <w:jc w:val="center"/>
    </w:pPr>
    <w:r>
      <w:t>2275 Speedway, C9000 | Austin, TX 78712 | esi.utexas.edu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232C" w:rsidP="004E457C" w:rsidRDefault="00DC232C" w14:paraId="1727C9C3" w14:textId="77777777">
      <w:r>
        <w:separator/>
      </w:r>
    </w:p>
  </w:footnote>
  <w:footnote w:type="continuationSeparator" w:id="0">
    <w:p w:rsidR="00DC232C" w:rsidP="004E457C" w:rsidRDefault="00DC232C" w14:paraId="397305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638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85"/>
    </w:tblGrid>
    <w:tr w:rsidR="005F2CAA" w:rsidTr="005F2CAA" w14:paraId="3E453F7B" w14:textId="77777777">
      <w:tc>
        <w:tcPr>
          <w:tcW w:w="6385" w:type="dxa"/>
        </w:tcPr>
        <w:p w:rsidR="004E457C" w:rsidRDefault="004E457C" w14:paraId="03827167" w14:textId="77777777">
          <w:pPr>
            <w:pStyle w:val="Header"/>
          </w:pPr>
          <w:r>
            <w:rPr>
              <w:noProof/>
            </w:rPr>
            <w:drawing>
              <wp:inline distT="0" distB="0" distL="0" distR="0" wp14:anchorId="7590B3C1" wp14:editId="4B4CFC28">
                <wp:extent cx="3467735" cy="39864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_RGB_formal.png"/>
                        <pic:cNvPicPr/>
                      </pic:nvPicPr>
                      <pic:blipFill>
                        <a:blip r:embed="rId1">
                          <a:extLst>
                            <a:ext uri="{28A0092B-C50C-407E-A947-70E740481C1C}">
                              <a14:useLocalDpi xmlns:a14="http://schemas.microsoft.com/office/drawing/2010/main" val="0"/>
                            </a:ext>
                          </a:extLst>
                        </a:blip>
                        <a:stretch>
                          <a:fillRect/>
                        </a:stretch>
                      </pic:blipFill>
                      <pic:spPr>
                        <a:xfrm>
                          <a:off x="0" y="0"/>
                          <a:ext cx="3641442" cy="418610"/>
                        </a:xfrm>
                        <a:prstGeom prst="rect">
                          <a:avLst/>
                        </a:prstGeom>
                      </pic:spPr>
                    </pic:pic>
                  </a:graphicData>
                </a:graphic>
              </wp:inline>
            </w:drawing>
          </w:r>
        </w:p>
      </w:tc>
    </w:tr>
  </w:tbl>
  <w:p w:rsidR="004E457C" w:rsidRDefault="004E457C" w14:paraId="01A11AF8" w14:textId="6867B000">
    <w:pPr>
      <w:pStyle w:val="Header"/>
    </w:pPr>
  </w:p>
  <w:p w:rsidRPr="00D233EA" w:rsidR="00D233EA" w:rsidP="7B1060FF" w:rsidRDefault="00D233EA" w14:paraId="6CD7D35A" w14:textId="2B76AB29">
    <w:pPr>
      <w:pStyle w:val="Header"/>
      <w:jc w:val="center"/>
      <w:rPr>
        <w:rFonts w:ascii="Arial" w:hAnsi="Arial" w:cs="Arial"/>
        <w:b w:val="1"/>
        <w:bCs w:val="1"/>
      </w:rPr>
    </w:pPr>
    <w:r w:rsidRPr="7B1060FF" w:rsidR="7B1060FF">
      <w:rPr>
        <w:rFonts w:ascii="Arial" w:hAnsi="Arial" w:cs="Arial"/>
        <w:b w:val="1"/>
        <w:bCs w:val="1"/>
      </w:rPr>
      <w:t>Humans VS. Artificial Intelligence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6dbe1c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ca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b18a7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a66c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5b6e8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637F6E"/>
    <w:multiLevelType w:val="hybridMultilevel"/>
    <w:tmpl w:val="F7ECAA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7B4672"/>
    <w:multiLevelType w:val="hybridMultilevel"/>
    <w:tmpl w:val="874A93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23039A"/>
    <w:multiLevelType w:val="hybridMultilevel"/>
    <w:tmpl w:val="4246D5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6F43EB7"/>
    <w:multiLevelType w:val="hybridMultilevel"/>
    <w:tmpl w:val="D7E06E6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8D26A43"/>
    <w:multiLevelType w:val="hybridMultilevel"/>
    <w:tmpl w:val="B0D42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6441932"/>
    <w:multiLevelType w:val="hybridMultilevel"/>
    <w:tmpl w:val="AA46D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48613FD"/>
    <w:multiLevelType w:val="hybridMultilevel"/>
    <w:tmpl w:val="161457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1NzS2NLMwMra0NDBR0lEKTi0uzszPAykwrAUAK74wjiwAAAA="/>
  </w:docVars>
  <w:rsids>
    <w:rsidRoot w:val="004E457C"/>
    <w:rsid w:val="00290895"/>
    <w:rsid w:val="004E457C"/>
    <w:rsid w:val="00525A37"/>
    <w:rsid w:val="00554E98"/>
    <w:rsid w:val="005F2CAA"/>
    <w:rsid w:val="007729A6"/>
    <w:rsid w:val="009F286A"/>
    <w:rsid w:val="00A70227"/>
    <w:rsid w:val="00C15710"/>
    <w:rsid w:val="00C75B2B"/>
    <w:rsid w:val="00CA70DB"/>
    <w:rsid w:val="00D233EA"/>
    <w:rsid w:val="00D9571D"/>
    <w:rsid w:val="00DC232C"/>
    <w:rsid w:val="02E4B584"/>
    <w:rsid w:val="0E500030"/>
    <w:rsid w:val="11C3F99D"/>
    <w:rsid w:val="122E7EC6"/>
    <w:rsid w:val="1611F60F"/>
    <w:rsid w:val="265007D5"/>
    <w:rsid w:val="2B3380EA"/>
    <w:rsid w:val="2B73C0F5"/>
    <w:rsid w:val="2C0825D2"/>
    <w:rsid w:val="379DE693"/>
    <w:rsid w:val="432D5081"/>
    <w:rsid w:val="4A3ADCB9"/>
    <w:rsid w:val="50EFCB3A"/>
    <w:rsid w:val="67A37F6D"/>
    <w:rsid w:val="6A872D89"/>
    <w:rsid w:val="6C110B8E"/>
    <w:rsid w:val="7546CBB3"/>
    <w:rsid w:val="778673AD"/>
    <w:rsid w:val="7B1060FF"/>
    <w:rsid w:val="7E39D583"/>
    <w:rsid w:val="7F8F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913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E457C"/>
    <w:pPr>
      <w:tabs>
        <w:tab w:val="center" w:pos="4680"/>
        <w:tab w:val="right" w:pos="9360"/>
      </w:tabs>
    </w:pPr>
  </w:style>
  <w:style w:type="character" w:styleId="HeaderChar" w:customStyle="1">
    <w:name w:val="Header Char"/>
    <w:basedOn w:val="DefaultParagraphFont"/>
    <w:link w:val="Header"/>
    <w:uiPriority w:val="99"/>
    <w:rsid w:val="004E457C"/>
  </w:style>
  <w:style w:type="paragraph" w:styleId="Footer">
    <w:name w:val="footer"/>
    <w:basedOn w:val="Normal"/>
    <w:link w:val="FooterChar"/>
    <w:uiPriority w:val="99"/>
    <w:unhideWhenUsed/>
    <w:rsid w:val="004E457C"/>
    <w:pPr>
      <w:tabs>
        <w:tab w:val="center" w:pos="4680"/>
        <w:tab w:val="right" w:pos="9360"/>
      </w:tabs>
    </w:pPr>
  </w:style>
  <w:style w:type="character" w:styleId="FooterChar" w:customStyle="1">
    <w:name w:val="Footer Char"/>
    <w:basedOn w:val="DefaultParagraphFont"/>
    <w:link w:val="Footer"/>
    <w:uiPriority w:val="99"/>
    <w:rsid w:val="004E457C"/>
  </w:style>
  <w:style w:type="table" w:styleId="TableGrid">
    <w:name w:val="Table Grid"/>
    <w:basedOn w:val="TableNormal"/>
    <w:uiPriority w:val="39"/>
    <w:rsid w:val="004E45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9F286A"/>
    <w:pPr>
      <w:spacing w:line="360" w:lineRule="auto"/>
    </w:pPr>
    <w:rPr>
      <w:rFonts w:ascii="Arial" w:hAnsi="Arial" w:eastAsia="Times New Roman" w:cs="Times New Roman"/>
      <w:sz w:val="22"/>
      <w:szCs w:val="20"/>
    </w:rPr>
  </w:style>
  <w:style w:type="character" w:styleId="BodyTextChar" w:customStyle="1">
    <w:name w:val="Body Text Char"/>
    <w:basedOn w:val="DefaultParagraphFont"/>
    <w:link w:val="BodyText"/>
    <w:rsid w:val="009F286A"/>
    <w:rPr>
      <w:rFonts w:ascii="Arial" w:hAnsi="Arial" w:eastAsia="Times New Roman" w:cs="Times New Roman"/>
      <w:sz w:val="22"/>
      <w:szCs w:val="20"/>
    </w:rPr>
  </w:style>
  <w:style w:type="paragraph" w:styleId="ListParagraph">
    <w:name w:val="List Paragraph"/>
    <w:basedOn w:val="Normal"/>
    <w:uiPriority w:val="34"/>
    <w:qFormat/>
    <w:rsid w:val="009F286A"/>
    <w:pPr>
      <w:ind w:left="720"/>
    </w:pPr>
    <w:rPr>
      <w:rFonts w:ascii="Calibri" w:hAnsi="Calibri" w:eastAsia="Calibri" w:cs="Times New Roman"/>
      <w:sz w:val="22"/>
      <w:szCs w:val="2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youtube.com/watch?v=gnVXXoXUcuc" TargetMode="External" Id="R3fcafc5d772248ff" /><Relationship Type="http://schemas.microsoft.com/office/2011/relationships/people" Target="people.xml" Id="R4f69c0aa735f485e" /><Relationship Type="http://schemas.microsoft.com/office/2011/relationships/commentsExtended" Target="commentsExtended.xml" Id="Rf0c19cb98e7d4043" /><Relationship Type="http://schemas.microsoft.com/office/2016/09/relationships/commentsIds" Target="commentsIds.xml" Id="R7641c3e53fe94215" /><Relationship Type="http://schemas.openxmlformats.org/officeDocument/2006/relationships/hyperlink" Target="https://www.youtube.com/watch?v=xkoXeF9oVH4&amp;t=368s" TargetMode="External" Id="R88dd58dce84c4bf3" /><Relationship Type="http://schemas.openxmlformats.org/officeDocument/2006/relationships/hyperlink" Target="https://utexas.box.com/s/bacndyh58s48x0k3e2buj6xrjgnd7pvh" TargetMode="External" Id="R3c5d250afee44c30" /><Relationship Type="http://schemas.openxmlformats.org/officeDocument/2006/relationships/hyperlink" Target="https://utexas.box.com/s/41xlb51byly14qv0s44vggpl1tkqkcu7" TargetMode="External" Id="R6baabce8fc4545b3" /><Relationship Type="http://schemas.openxmlformats.org/officeDocument/2006/relationships/hyperlink" Target="https://utexas.box.com/s/25ew8t5p3pntkqzajkva5ip0olqg88i5" TargetMode="External" Id="R61bfbfb4105f4720" /><Relationship Type="http://schemas.openxmlformats.org/officeDocument/2006/relationships/hyperlink" Target="https://utexas.box.com/s/d66iggyejo012rgb93b3x6vddfzuewod" TargetMode="External" Id="Reb8f21d8943d4628" /><Relationship Type="http://schemas.openxmlformats.org/officeDocument/2006/relationships/hyperlink" Target="https://utexas.box.com/s/z8h3z7n5j4jmivvm2sxk5yf2utt0ufcs" TargetMode="External" Id="R6bea55e282fa41f8" /><Relationship Type="http://schemas.openxmlformats.org/officeDocument/2006/relationships/hyperlink" Target="https://utexas.box.com/s/n7du47x8wnux75tcmmogweb9nwhh3d2s" TargetMode="External" Id="Ra93c78f00c054c93" /><Relationship Type="http://schemas.openxmlformats.org/officeDocument/2006/relationships/hyperlink" Target="https://utexas.box.com/s/z8h3z7n5j4jmivvm2sxk5yf2utt0ufcs" TargetMode="External" Id="Rc057808a7dd143ee" /><Relationship Type="http://schemas.openxmlformats.org/officeDocument/2006/relationships/hyperlink" Target="https://utexas.box.com/s/25ew8t5p3pntkqzajkva5ip0olqg88i5" TargetMode="External" Id="Rb61582f1f3934756" /><Relationship Type="http://schemas.openxmlformats.org/officeDocument/2006/relationships/hyperlink" Target="https://utexas.box.com/s/d66iggyejo012rgb93b3x6vddfzuewod" TargetMode="External" Id="Rdbbfb853104e4d57" /><Relationship Type="http://schemas.openxmlformats.org/officeDocument/2006/relationships/hyperlink" Target="https://utexas.box.com/s/9hob1kd211pllsfzf9aab34wpw1nox2a" TargetMode="External" Id="R872690debf2647a9" /><Relationship Type="http://schemas.openxmlformats.org/officeDocument/2006/relationships/hyperlink" Target="https://www.youtube.com/watch?v=gnVXXoXUcuc" TargetMode="External" Id="Rc9b2c598f4ce47a0" /><Relationship Type="http://schemas.openxmlformats.org/officeDocument/2006/relationships/hyperlink" Target="https://www.youtube.com/watch?v=gnVXXoXUcuc" TargetMode="External" Id="Rd9b69ec609694666" /><Relationship Type="http://schemas.openxmlformats.org/officeDocument/2006/relationships/hyperlink" Target="https://utexas.box.com/s/n7du47x8wnux75tcmmogweb9nwhh3d2s" TargetMode="External" Id="Rfb77a3a000554d62" /><Relationship Type="http://schemas.openxmlformats.org/officeDocument/2006/relationships/hyperlink" Target="https://www.youtube.com/watch?v=gnVXXoXUcuc)" TargetMode="External" Id="R1d63f7cfd05b4e10" /><Relationship Type="http://schemas.openxmlformats.org/officeDocument/2006/relationships/hyperlink" Target="https://www.cultofpedagogy.com/one-pagers/" TargetMode="External" Id="R84caf8c10b0547b1" /><Relationship Type="http://schemas.openxmlformats.org/officeDocument/2006/relationships/hyperlink" Target="https://www.seattleschools.org/wp-content/uploads/2022/03/AVID_Instructional_Strats.pdf" TargetMode="External" Id="R087b2a13313640b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Texas at Austin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Lueker-Tarango, Erika K</dc:creator>
  <keywords/>
  <dc:description/>
  <lastModifiedBy>Emmy Sifuentes</lastModifiedBy>
  <revision>28</revision>
  <lastPrinted>2017-07-10T17:21:00.0000000Z</lastPrinted>
  <dcterms:created xsi:type="dcterms:W3CDTF">2017-08-16T21:12:00.0000000Z</dcterms:created>
  <dcterms:modified xsi:type="dcterms:W3CDTF">2024-12-11T22:14:07.4899414Z</dcterms:modified>
</coreProperties>
</file>